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4CDC7" w14:textId="164CDAEF" w:rsidR="003715C1" w:rsidRDefault="00246FAE" w:rsidP="003715C1">
      <w:pPr>
        <w:jc w:val="both"/>
      </w:pPr>
      <w:r>
        <w:t xml:space="preserve">Załącznik nr </w:t>
      </w:r>
      <w:r w:rsidR="00DD46C6">
        <w:t>2</w:t>
      </w:r>
      <w:r w:rsidR="00461D1B">
        <w:t xml:space="preserve"> </w:t>
      </w:r>
      <w:r w:rsidR="0060753F">
        <w:t>–</w:t>
      </w:r>
      <w:r>
        <w:t xml:space="preserve"> </w:t>
      </w:r>
      <w:r w:rsidR="0060753F">
        <w:t>Opis Przedmiotu Zamówienia</w:t>
      </w:r>
    </w:p>
    <w:sdt>
      <w:sdtPr>
        <w:rPr>
          <w:rFonts w:asciiTheme="minorHAnsi" w:eastAsiaTheme="minorEastAsia" w:hAnsiTheme="minorHAnsi" w:cstheme="minorBidi"/>
          <w:color w:val="auto"/>
          <w:sz w:val="22"/>
          <w:szCs w:val="22"/>
          <w:lang w:eastAsia="en-US"/>
        </w:rPr>
        <w:id w:val="1082487285"/>
        <w:docPartObj>
          <w:docPartGallery w:val="Table of Contents"/>
          <w:docPartUnique/>
        </w:docPartObj>
      </w:sdtPr>
      <w:sdtEndPr/>
      <w:sdtContent>
        <w:p w14:paraId="18F72775" w14:textId="77777777" w:rsidR="003715C1" w:rsidRDefault="003715C1" w:rsidP="003715C1">
          <w:pPr>
            <w:pStyle w:val="Nagwekspisutreci"/>
          </w:pPr>
          <w:r>
            <w:t>Spis treści</w:t>
          </w:r>
        </w:p>
        <w:p w14:paraId="652E0CA1" w14:textId="22EDCC04" w:rsidR="00601E2D" w:rsidRDefault="003715C1">
          <w:pPr>
            <w:pStyle w:val="Spistreci1"/>
            <w:rPr>
              <w:rFonts w:eastAsiaTheme="minorEastAsia"/>
              <w:noProof/>
              <w:kern w:val="2"/>
              <w:sz w:val="24"/>
              <w:szCs w:val="24"/>
              <w:lang w:eastAsia="pl-PL"/>
              <w14:ligatures w14:val="standardContextual"/>
            </w:rPr>
          </w:pPr>
          <w:r>
            <w:fldChar w:fldCharType="begin"/>
          </w:r>
          <w:r>
            <w:instrText>TOC \o "1-3" \h \z \u</w:instrText>
          </w:r>
          <w:r>
            <w:fldChar w:fldCharType="separate"/>
          </w:r>
          <w:hyperlink w:anchor="_Toc219275203" w:history="1">
            <w:r w:rsidR="00601E2D" w:rsidRPr="0020373A">
              <w:rPr>
                <w:rStyle w:val="Hipercze"/>
                <w:noProof/>
              </w:rPr>
              <w:t>1.</w:t>
            </w:r>
            <w:r w:rsidR="00601E2D">
              <w:rPr>
                <w:rFonts w:eastAsiaTheme="minorEastAsia"/>
                <w:noProof/>
                <w:kern w:val="2"/>
                <w:sz w:val="24"/>
                <w:szCs w:val="24"/>
                <w:lang w:eastAsia="pl-PL"/>
                <w14:ligatures w14:val="standardContextual"/>
              </w:rPr>
              <w:tab/>
            </w:r>
            <w:r w:rsidR="00601E2D" w:rsidRPr="0020373A">
              <w:rPr>
                <w:rStyle w:val="Hipercze"/>
                <w:noProof/>
              </w:rPr>
              <w:t>Pojęcia</w:t>
            </w:r>
            <w:r w:rsidR="00601E2D">
              <w:rPr>
                <w:noProof/>
                <w:webHidden/>
              </w:rPr>
              <w:tab/>
            </w:r>
            <w:r w:rsidR="00601E2D">
              <w:rPr>
                <w:noProof/>
                <w:webHidden/>
              </w:rPr>
              <w:fldChar w:fldCharType="begin"/>
            </w:r>
            <w:r w:rsidR="00601E2D">
              <w:rPr>
                <w:noProof/>
                <w:webHidden/>
              </w:rPr>
              <w:instrText xml:space="preserve"> PAGEREF _Toc219275203 \h </w:instrText>
            </w:r>
            <w:r w:rsidR="00601E2D">
              <w:rPr>
                <w:noProof/>
                <w:webHidden/>
              </w:rPr>
            </w:r>
            <w:r w:rsidR="00601E2D">
              <w:rPr>
                <w:noProof/>
                <w:webHidden/>
              </w:rPr>
              <w:fldChar w:fldCharType="separate"/>
            </w:r>
            <w:r w:rsidR="00D87570">
              <w:rPr>
                <w:noProof/>
                <w:webHidden/>
              </w:rPr>
              <w:t>2</w:t>
            </w:r>
            <w:r w:rsidR="00601E2D">
              <w:rPr>
                <w:noProof/>
                <w:webHidden/>
              </w:rPr>
              <w:fldChar w:fldCharType="end"/>
            </w:r>
          </w:hyperlink>
        </w:p>
        <w:p w14:paraId="32A75F8B" w14:textId="55A8D3E6" w:rsidR="00601E2D" w:rsidRDefault="00601E2D">
          <w:pPr>
            <w:pStyle w:val="Spistreci1"/>
            <w:rPr>
              <w:rFonts w:eastAsiaTheme="minorEastAsia"/>
              <w:noProof/>
              <w:kern w:val="2"/>
              <w:sz w:val="24"/>
              <w:szCs w:val="24"/>
              <w:lang w:eastAsia="pl-PL"/>
              <w14:ligatures w14:val="standardContextual"/>
            </w:rPr>
          </w:pPr>
          <w:hyperlink w:anchor="_Toc219275204" w:history="1">
            <w:r w:rsidRPr="0020373A">
              <w:rPr>
                <w:rStyle w:val="Hipercze"/>
                <w:noProof/>
              </w:rPr>
              <w:t>2.</w:t>
            </w:r>
            <w:r>
              <w:rPr>
                <w:rFonts w:eastAsiaTheme="minorEastAsia"/>
                <w:noProof/>
                <w:kern w:val="2"/>
                <w:sz w:val="24"/>
                <w:szCs w:val="24"/>
                <w:lang w:eastAsia="pl-PL"/>
                <w14:ligatures w14:val="standardContextual"/>
              </w:rPr>
              <w:tab/>
            </w:r>
            <w:r w:rsidRPr="0020373A">
              <w:rPr>
                <w:rStyle w:val="Hipercze"/>
                <w:noProof/>
              </w:rPr>
              <w:t>Wprowadzenie</w:t>
            </w:r>
            <w:r>
              <w:rPr>
                <w:noProof/>
                <w:webHidden/>
              </w:rPr>
              <w:tab/>
            </w:r>
            <w:r>
              <w:rPr>
                <w:noProof/>
                <w:webHidden/>
              </w:rPr>
              <w:fldChar w:fldCharType="begin"/>
            </w:r>
            <w:r>
              <w:rPr>
                <w:noProof/>
                <w:webHidden/>
              </w:rPr>
              <w:instrText xml:space="preserve"> PAGEREF _Toc219275204 \h </w:instrText>
            </w:r>
            <w:r>
              <w:rPr>
                <w:noProof/>
                <w:webHidden/>
              </w:rPr>
            </w:r>
            <w:r>
              <w:rPr>
                <w:noProof/>
                <w:webHidden/>
              </w:rPr>
              <w:fldChar w:fldCharType="separate"/>
            </w:r>
            <w:r w:rsidR="00D87570">
              <w:rPr>
                <w:noProof/>
                <w:webHidden/>
              </w:rPr>
              <w:t>4</w:t>
            </w:r>
            <w:r>
              <w:rPr>
                <w:noProof/>
                <w:webHidden/>
              </w:rPr>
              <w:fldChar w:fldCharType="end"/>
            </w:r>
          </w:hyperlink>
        </w:p>
        <w:p w14:paraId="5A093647" w14:textId="511F8C2C" w:rsidR="00601E2D" w:rsidRDefault="00601E2D">
          <w:pPr>
            <w:pStyle w:val="Spistreci1"/>
            <w:rPr>
              <w:rFonts w:eastAsiaTheme="minorEastAsia"/>
              <w:noProof/>
              <w:kern w:val="2"/>
              <w:sz w:val="24"/>
              <w:szCs w:val="24"/>
              <w:lang w:eastAsia="pl-PL"/>
              <w14:ligatures w14:val="standardContextual"/>
            </w:rPr>
          </w:pPr>
          <w:hyperlink w:anchor="_Toc219275205" w:history="1">
            <w:r w:rsidRPr="0020373A">
              <w:rPr>
                <w:rStyle w:val="Hipercze"/>
                <w:noProof/>
              </w:rPr>
              <w:t>3.</w:t>
            </w:r>
            <w:r>
              <w:rPr>
                <w:rFonts w:eastAsiaTheme="minorEastAsia"/>
                <w:noProof/>
                <w:kern w:val="2"/>
                <w:sz w:val="24"/>
                <w:szCs w:val="24"/>
                <w:lang w:eastAsia="pl-PL"/>
                <w14:ligatures w14:val="standardContextual"/>
              </w:rPr>
              <w:tab/>
            </w:r>
            <w:r w:rsidRPr="0020373A">
              <w:rPr>
                <w:rStyle w:val="Hipercze"/>
                <w:noProof/>
              </w:rPr>
              <w:t>Miejsce i sposób wykonania usługi</w:t>
            </w:r>
            <w:r>
              <w:rPr>
                <w:noProof/>
                <w:webHidden/>
              </w:rPr>
              <w:tab/>
            </w:r>
            <w:r>
              <w:rPr>
                <w:noProof/>
                <w:webHidden/>
              </w:rPr>
              <w:fldChar w:fldCharType="begin"/>
            </w:r>
            <w:r>
              <w:rPr>
                <w:noProof/>
                <w:webHidden/>
              </w:rPr>
              <w:instrText xml:space="preserve"> PAGEREF _Toc219275205 \h </w:instrText>
            </w:r>
            <w:r>
              <w:rPr>
                <w:noProof/>
                <w:webHidden/>
              </w:rPr>
            </w:r>
            <w:r>
              <w:rPr>
                <w:noProof/>
                <w:webHidden/>
              </w:rPr>
              <w:fldChar w:fldCharType="separate"/>
            </w:r>
            <w:r w:rsidR="00D87570">
              <w:rPr>
                <w:noProof/>
                <w:webHidden/>
              </w:rPr>
              <w:t>8</w:t>
            </w:r>
            <w:r>
              <w:rPr>
                <w:noProof/>
                <w:webHidden/>
              </w:rPr>
              <w:fldChar w:fldCharType="end"/>
            </w:r>
          </w:hyperlink>
        </w:p>
        <w:p w14:paraId="2E743961" w14:textId="570D5B27" w:rsidR="00601E2D" w:rsidRDefault="00601E2D">
          <w:pPr>
            <w:pStyle w:val="Spistreci1"/>
            <w:rPr>
              <w:rFonts w:eastAsiaTheme="minorEastAsia"/>
              <w:noProof/>
              <w:kern w:val="2"/>
              <w:sz w:val="24"/>
              <w:szCs w:val="24"/>
              <w:lang w:eastAsia="pl-PL"/>
              <w14:ligatures w14:val="standardContextual"/>
            </w:rPr>
          </w:pPr>
          <w:hyperlink w:anchor="_Toc219275206" w:history="1">
            <w:r w:rsidRPr="0020373A">
              <w:rPr>
                <w:rStyle w:val="Hipercze"/>
                <w:noProof/>
              </w:rPr>
              <w:t>4.</w:t>
            </w:r>
            <w:r>
              <w:rPr>
                <w:rFonts w:eastAsiaTheme="minorEastAsia"/>
                <w:noProof/>
                <w:kern w:val="2"/>
                <w:sz w:val="24"/>
                <w:szCs w:val="24"/>
                <w:lang w:eastAsia="pl-PL"/>
                <w14:ligatures w14:val="standardContextual"/>
              </w:rPr>
              <w:tab/>
            </w:r>
            <w:r w:rsidRPr="0020373A">
              <w:rPr>
                <w:rStyle w:val="Hipercze"/>
                <w:noProof/>
              </w:rPr>
              <w:t>Termin realizacji zamówienia</w:t>
            </w:r>
            <w:r>
              <w:rPr>
                <w:noProof/>
                <w:webHidden/>
              </w:rPr>
              <w:tab/>
            </w:r>
            <w:r>
              <w:rPr>
                <w:noProof/>
                <w:webHidden/>
              </w:rPr>
              <w:fldChar w:fldCharType="begin"/>
            </w:r>
            <w:r>
              <w:rPr>
                <w:noProof/>
                <w:webHidden/>
              </w:rPr>
              <w:instrText xml:space="preserve"> PAGEREF _Toc219275206 \h </w:instrText>
            </w:r>
            <w:r>
              <w:rPr>
                <w:noProof/>
                <w:webHidden/>
              </w:rPr>
            </w:r>
            <w:r>
              <w:rPr>
                <w:noProof/>
                <w:webHidden/>
              </w:rPr>
              <w:fldChar w:fldCharType="separate"/>
            </w:r>
            <w:r w:rsidR="00D87570">
              <w:rPr>
                <w:noProof/>
                <w:webHidden/>
              </w:rPr>
              <w:t>10</w:t>
            </w:r>
            <w:r>
              <w:rPr>
                <w:noProof/>
                <w:webHidden/>
              </w:rPr>
              <w:fldChar w:fldCharType="end"/>
            </w:r>
          </w:hyperlink>
        </w:p>
        <w:p w14:paraId="3BCA142E" w14:textId="1ADBC7CB" w:rsidR="00601E2D" w:rsidRDefault="00601E2D">
          <w:pPr>
            <w:pStyle w:val="Spistreci1"/>
            <w:rPr>
              <w:rFonts w:eastAsiaTheme="minorEastAsia"/>
              <w:noProof/>
              <w:kern w:val="2"/>
              <w:sz w:val="24"/>
              <w:szCs w:val="24"/>
              <w:lang w:eastAsia="pl-PL"/>
              <w14:ligatures w14:val="standardContextual"/>
            </w:rPr>
          </w:pPr>
          <w:hyperlink w:anchor="_Toc219275207" w:history="1">
            <w:r w:rsidRPr="0020373A">
              <w:rPr>
                <w:rStyle w:val="Hipercze"/>
                <w:noProof/>
              </w:rPr>
              <w:t>5.</w:t>
            </w:r>
            <w:r>
              <w:rPr>
                <w:rFonts w:eastAsiaTheme="minorEastAsia"/>
                <w:noProof/>
                <w:kern w:val="2"/>
                <w:sz w:val="24"/>
                <w:szCs w:val="24"/>
                <w:lang w:eastAsia="pl-PL"/>
                <w14:ligatures w14:val="standardContextual"/>
              </w:rPr>
              <w:tab/>
            </w:r>
            <w:r w:rsidRPr="0020373A">
              <w:rPr>
                <w:rStyle w:val="Hipercze"/>
                <w:noProof/>
              </w:rPr>
              <w:t>Wizja lokalna</w:t>
            </w:r>
            <w:r>
              <w:rPr>
                <w:noProof/>
                <w:webHidden/>
              </w:rPr>
              <w:tab/>
            </w:r>
            <w:r>
              <w:rPr>
                <w:noProof/>
                <w:webHidden/>
              </w:rPr>
              <w:fldChar w:fldCharType="begin"/>
            </w:r>
            <w:r>
              <w:rPr>
                <w:noProof/>
                <w:webHidden/>
              </w:rPr>
              <w:instrText xml:space="preserve"> PAGEREF _Toc219275207 \h </w:instrText>
            </w:r>
            <w:r>
              <w:rPr>
                <w:noProof/>
                <w:webHidden/>
              </w:rPr>
            </w:r>
            <w:r>
              <w:rPr>
                <w:noProof/>
                <w:webHidden/>
              </w:rPr>
              <w:fldChar w:fldCharType="separate"/>
            </w:r>
            <w:r w:rsidR="00D87570">
              <w:rPr>
                <w:noProof/>
                <w:webHidden/>
              </w:rPr>
              <w:t>11</w:t>
            </w:r>
            <w:r>
              <w:rPr>
                <w:noProof/>
                <w:webHidden/>
              </w:rPr>
              <w:fldChar w:fldCharType="end"/>
            </w:r>
          </w:hyperlink>
        </w:p>
        <w:p w14:paraId="52750FA9" w14:textId="12431B66" w:rsidR="00601E2D" w:rsidRDefault="00601E2D">
          <w:pPr>
            <w:pStyle w:val="Spistreci1"/>
            <w:rPr>
              <w:rFonts w:eastAsiaTheme="minorEastAsia"/>
              <w:noProof/>
              <w:kern w:val="2"/>
              <w:sz w:val="24"/>
              <w:szCs w:val="24"/>
              <w:lang w:eastAsia="pl-PL"/>
              <w14:ligatures w14:val="standardContextual"/>
            </w:rPr>
          </w:pPr>
          <w:hyperlink w:anchor="_Toc219275208" w:history="1">
            <w:r w:rsidRPr="0020373A">
              <w:rPr>
                <w:rStyle w:val="Hipercze"/>
                <w:noProof/>
              </w:rPr>
              <w:t>6.</w:t>
            </w:r>
            <w:r>
              <w:rPr>
                <w:rFonts w:eastAsiaTheme="minorEastAsia"/>
                <w:noProof/>
                <w:kern w:val="2"/>
                <w:sz w:val="24"/>
                <w:szCs w:val="24"/>
                <w:lang w:eastAsia="pl-PL"/>
                <w14:ligatures w14:val="standardContextual"/>
              </w:rPr>
              <w:tab/>
            </w:r>
            <w:r w:rsidRPr="0020373A">
              <w:rPr>
                <w:rStyle w:val="Hipercze"/>
                <w:noProof/>
              </w:rPr>
              <w:t>Zespół Wykonawcy</w:t>
            </w:r>
            <w:r>
              <w:rPr>
                <w:noProof/>
                <w:webHidden/>
              </w:rPr>
              <w:tab/>
            </w:r>
            <w:r>
              <w:rPr>
                <w:noProof/>
                <w:webHidden/>
              </w:rPr>
              <w:fldChar w:fldCharType="begin"/>
            </w:r>
            <w:r>
              <w:rPr>
                <w:noProof/>
                <w:webHidden/>
              </w:rPr>
              <w:instrText xml:space="preserve"> PAGEREF _Toc219275208 \h </w:instrText>
            </w:r>
            <w:r>
              <w:rPr>
                <w:noProof/>
                <w:webHidden/>
              </w:rPr>
            </w:r>
            <w:r>
              <w:rPr>
                <w:noProof/>
                <w:webHidden/>
              </w:rPr>
              <w:fldChar w:fldCharType="separate"/>
            </w:r>
            <w:r w:rsidR="00D87570">
              <w:rPr>
                <w:noProof/>
                <w:webHidden/>
              </w:rPr>
              <w:t>12</w:t>
            </w:r>
            <w:r>
              <w:rPr>
                <w:noProof/>
                <w:webHidden/>
              </w:rPr>
              <w:fldChar w:fldCharType="end"/>
            </w:r>
          </w:hyperlink>
        </w:p>
        <w:p w14:paraId="6FE6B643" w14:textId="655AAABF" w:rsidR="00601E2D" w:rsidRDefault="00601E2D">
          <w:pPr>
            <w:pStyle w:val="Spistreci1"/>
            <w:rPr>
              <w:rFonts w:eastAsiaTheme="minorEastAsia"/>
              <w:noProof/>
              <w:kern w:val="2"/>
              <w:sz w:val="24"/>
              <w:szCs w:val="24"/>
              <w:lang w:eastAsia="pl-PL"/>
              <w14:ligatures w14:val="standardContextual"/>
            </w:rPr>
          </w:pPr>
          <w:hyperlink w:anchor="_Toc219275209" w:history="1">
            <w:r w:rsidRPr="0020373A">
              <w:rPr>
                <w:rStyle w:val="Hipercze"/>
                <w:noProof/>
              </w:rPr>
              <w:t>7.</w:t>
            </w:r>
            <w:r>
              <w:rPr>
                <w:rFonts w:eastAsiaTheme="minorEastAsia"/>
                <w:noProof/>
                <w:kern w:val="2"/>
                <w:sz w:val="24"/>
                <w:szCs w:val="24"/>
                <w:lang w:eastAsia="pl-PL"/>
                <w14:ligatures w14:val="standardContextual"/>
              </w:rPr>
              <w:tab/>
            </w:r>
            <w:r w:rsidRPr="0020373A">
              <w:rPr>
                <w:rStyle w:val="Hipercze"/>
                <w:noProof/>
              </w:rPr>
              <w:t>Rozwiązywanie Błędów</w:t>
            </w:r>
            <w:r>
              <w:rPr>
                <w:noProof/>
                <w:webHidden/>
              </w:rPr>
              <w:tab/>
            </w:r>
            <w:r>
              <w:rPr>
                <w:noProof/>
                <w:webHidden/>
              </w:rPr>
              <w:fldChar w:fldCharType="begin"/>
            </w:r>
            <w:r>
              <w:rPr>
                <w:noProof/>
                <w:webHidden/>
              </w:rPr>
              <w:instrText xml:space="preserve"> PAGEREF _Toc219275209 \h </w:instrText>
            </w:r>
            <w:r>
              <w:rPr>
                <w:noProof/>
                <w:webHidden/>
              </w:rPr>
            </w:r>
            <w:r>
              <w:rPr>
                <w:noProof/>
                <w:webHidden/>
              </w:rPr>
              <w:fldChar w:fldCharType="separate"/>
            </w:r>
            <w:r w:rsidR="00D87570">
              <w:rPr>
                <w:noProof/>
                <w:webHidden/>
              </w:rPr>
              <w:t>17</w:t>
            </w:r>
            <w:r>
              <w:rPr>
                <w:noProof/>
                <w:webHidden/>
              </w:rPr>
              <w:fldChar w:fldCharType="end"/>
            </w:r>
          </w:hyperlink>
        </w:p>
        <w:p w14:paraId="00EB0973" w14:textId="54A3717C" w:rsidR="00601E2D" w:rsidRDefault="00601E2D">
          <w:pPr>
            <w:pStyle w:val="Spistreci2"/>
            <w:rPr>
              <w:rFonts w:eastAsiaTheme="minorEastAsia"/>
              <w:noProof/>
              <w:kern w:val="2"/>
              <w:sz w:val="24"/>
              <w:szCs w:val="24"/>
              <w:lang w:eastAsia="pl-PL"/>
              <w14:ligatures w14:val="standardContextual"/>
            </w:rPr>
          </w:pPr>
          <w:hyperlink w:anchor="_Toc219275210" w:history="1">
            <w:r w:rsidRPr="0020373A">
              <w:rPr>
                <w:rStyle w:val="Hipercze"/>
                <w:noProof/>
              </w:rPr>
              <w:t>7.1. Organizacja usługi rozwiązywania Błędów</w:t>
            </w:r>
            <w:r>
              <w:rPr>
                <w:noProof/>
                <w:webHidden/>
              </w:rPr>
              <w:tab/>
            </w:r>
            <w:r>
              <w:rPr>
                <w:noProof/>
                <w:webHidden/>
              </w:rPr>
              <w:fldChar w:fldCharType="begin"/>
            </w:r>
            <w:r>
              <w:rPr>
                <w:noProof/>
                <w:webHidden/>
              </w:rPr>
              <w:instrText xml:space="preserve"> PAGEREF _Toc219275210 \h </w:instrText>
            </w:r>
            <w:r>
              <w:rPr>
                <w:noProof/>
                <w:webHidden/>
              </w:rPr>
            </w:r>
            <w:r>
              <w:rPr>
                <w:noProof/>
                <w:webHidden/>
              </w:rPr>
              <w:fldChar w:fldCharType="separate"/>
            </w:r>
            <w:r w:rsidR="00D87570">
              <w:rPr>
                <w:noProof/>
                <w:webHidden/>
              </w:rPr>
              <w:t>17</w:t>
            </w:r>
            <w:r>
              <w:rPr>
                <w:noProof/>
                <w:webHidden/>
              </w:rPr>
              <w:fldChar w:fldCharType="end"/>
            </w:r>
          </w:hyperlink>
        </w:p>
        <w:p w14:paraId="53D643D6" w14:textId="1C1FD902" w:rsidR="00601E2D" w:rsidRDefault="00601E2D">
          <w:pPr>
            <w:pStyle w:val="Spistreci3"/>
            <w:tabs>
              <w:tab w:val="right" w:leader="dot" w:pos="9060"/>
            </w:tabs>
            <w:rPr>
              <w:rFonts w:eastAsiaTheme="minorEastAsia"/>
              <w:noProof/>
              <w:kern w:val="2"/>
              <w:sz w:val="24"/>
              <w:szCs w:val="24"/>
              <w:lang w:eastAsia="pl-PL"/>
              <w14:ligatures w14:val="standardContextual"/>
            </w:rPr>
          </w:pPr>
          <w:hyperlink w:anchor="_Toc219275211" w:history="1">
            <w:r w:rsidRPr="0020373A">
              <w:rPr>
                <w:rStyle w:val="Hipercze"/>
                <w:noProof/>
              </w:rPr>
              <w:t>7.1.1. Obsługa zgłoszeń</w:t>
            </w:r>
            <w:r>
              <w:rPr>
                <w:noProof/>
                <w:webHidden/>
              </w:rPr>
              <w:tab/>
            </w:r>
            <w:r>
              <w:rPr>
                <w:noProof/>
                <w:webHidden/>
              </w:rPr>
              <w:fldChar w:fldCharType="begin"/>
            </w:r>
            <w:r>
              <w:rPr>
                <w:noProof/>
                <w:webHidden/>
              </w:rPr>
              <w:instrText xml:space="preserve"> PAGEREF _Toc219275211 \h </w:instrText>
            </w:r>
            <w:r>
              <w:rPr>
                <w:noProof/>
                <w:webHidden/>
              </w:rPr>
            </w:r>
            <w:r>
              <w:rPr>
                <w:noProof/>
                <w:webHidden/>
              </w:rPr>
              <w:fldChar w:fldCharType="separate"/>
            </w:r>
            <w:r w:rsidR="00D87570">
              <w:rPr>
                <w:noProof/>
                <w:webHidden/>
              </w:rPr>
              <w:t>17</w:t>
            </w:r>
            <w:r>
              <w:rPr>
                <w:noProof/>
                <w:webHidden/>
              </w:rPr>
              <w:fldChar w:fldCharType="end"/>
            </w:r>
          </w:hyperlink>
        </w:p>
        <w:p w14:paraId="5DF55863" w14:textId="300B371C" w:rsidR="00601E2D" w:rsidRDefault="00601E2D">
          <w:pPr>
            <w:pStyle w:val="Spistreci1"/>
            <w:rPr>
              <w:rFonts w:eastAsiaTheme="minorEastAsia"/>
              <w:noProof/>
              <w:kern w:val="2"/>
              <w:sz w:val="24"/>
              <w:szCs w:val="24"/>
              <w:lang w:eastAsia="pl-PL"/>
              <w14:ligatures w14:val="standardContextual"/>
            </w:rPr>
          </w:pPr>
          <w:hyperlink w:anchor="_Toc219275212" w:history="1">
            <w:r w:rsidRPr="0020373A">
              <w:rPr>
                <w:rStyle w:val="Hipercze"/>
                <w:noProof/>
              </w:rPr>
              <w:t>8.</w:t>
            </w:r>
            <w:r>
              <w:rPr>
                <w:rFonts w:eastAsiaTheme="minorEastAsia"/>
                <w:noProof/>
                <w:kern w:val="2"/>
                <w:sz w:val="24"/>
                <w:szCs w:val="24"/>
                <w:lang w:eastAsia="pl-PL"/>
                <w14:ligatures w14:val="standardContextual"/>
              </w:rPr>
              <w:tab/>
            </w:r>
            <w:r w:rsidRPr="0020373A">
              <w:rPr>
                <w:rStyle w:val="Hipercze"/>
                <w:noProof/>
              </w:rPr>
              <w:t>Gwarancja do wykonanych prac rozwojowych</w:t>
            </w:r>
            <w:r>
              <w:rPr>
                <w:noProof/>
                <w:webHidden/>
              </w:rPr>
              <w:tab/>
            </w:r>
            <w:r>
              <w:rPr>
                <w:noProof/>
                <w:webHidden/>
              </w:rPr>
              <w:fldChar w:fldCharType="begin"/>
            </w:r>
            <w:r>
              <w:rPr>
                <w:noProof/>
                <w:webHidden/>
              </w:rPr>
              <w:instrText xml:space="preserve"> PAGEREF _Toc219275212 \h </w:instrText>
            </w:r>
            <w:r>
              <w:rPr>
                <w:noProof/>
                <w:webHidden/>
              </w:rPr>
            </w:r>
            <w:r>
              <w:rPr>
                <w:noProof/>
                <w:webHidden/>
              </w:rPr>
              <w:fldChar w:fldCharType="separate"/>
            </w:r>
            <w:r w:rsidR="00D87570">
              <w:rPr>
                <w:noProof/>
                <w:webHidden/>
              </w:rPr>
              <w:t>19</w:t>
            </w:r>
            <w:r>
              <w:rPr>
                <w:noProof/>
                <w:webHidden/>
              </w:rPr>
              <w:fldChar w:fldCharType="end"/>
            </w:r>
          </w:hyperlink>
        </w:p>
        <w:p w14:paraId="284CA5A2" w14:textId="37F7E4D6" w:rsidR="00601E2D" w:rsidRDefault="00601E2D">
          <w:pPr>
            <w:pStyle w:val="Spistreci1"/>
            <w:rPr>
              <w:rFonts w:eastAsiaTheme="minorEastAsia"/>
              <w:noProof/>
              <w:kern w:val="2"/>
              <w:sz w:val="24"/>
              <w:szCs w:val="24"/>
              <w:lang w:eastAsia="pl-PL"/>
              <w14:ligatures w14:val="standardContextual"/>
            </w:rPr>
          </w:pPr>
          <w:hyperlink w:anchor="_Toc219275213" w:history="1">
            <w:r w:rsidRPr="0020373A">
              <w:rPr>
                <w:rStyle w:val="Hipercze"/>
                <w:noProof/>
              </w:rPr>
              <w:t>9.</w:t>
            </w:r>
            <w:r>
              <w:rPr>
                <w:rFonts w:eastAsiaTheme="minorEastAsia"/>
                <w:noProof/>
                <w:kern w:val="2"/>
                <w:sz w:val="24"/>
                <w:szCs w:val="24"/>
                <w:lang w:eastAsia="pl-PL"/>
                <w14:ligatures w14:val="standardContextual"/>
              </w:rPr>
              <w:tab/>
            </w:r>
            <w:r w:rsidRPr="0020373A">
              <w:rPr>
                <w:rStyle w:val="Hipercze"/>
                <w:noProof/>
              </w:rPr>
              <w:t>Prawa autorskie</w:t>
            </w:r>
            <w:r>
              <w:rPr>
                <w:noProof/>
                <w:webHidden/>
              </w:rPr>
              <w:tab/>
            </w:r>
            <w:r>
              <w:rPr>
                <w:noProof/>
                <w:webHidden/>
              </w:rPr>
              <w:fldChar w:fldCharType="begin"/>
            </w:r>
            <w:r>
              <w:rPr>
                <w:noProof/>
                <w:webHidden/>
              </w:rPr>
              <w:instrText xml:space="preserve"> PAGEREF _Toc219275213 \h </w:instrText>
            </w:r>
            <w:r>
              <w:rPr>
                <w:noProof/>
                <w:webHidden/>
              </w:rPr>
            </w:r>
            <w:r>
              <w:rPr>
                <w:noProof/>
                <w:webHidden/>
              </w:rPr>
              <w:fldChar w:fldCharType="separate"/>
            </w:r>
            <w:r w:rsidR="00D87570">
              <w:rPr>
                <w:noProof/>
                <w:webHidden/>
              </w:rPr>
              <w:t>20</w:t>
            </w:r>
            <w:r>
              <w:rPr>
                <w:noProof/>
                <w:webHidden/>
              </w:rPr>
              <w:fldChar w:fldCharType="end"/>
            </w:r>
          </w:hyperlink>
        </w:p>
        <w:p w14:paraId="1F7AFF43" w14:textId="730F885D" w:rsidR="00601E2D" w:rsidRDefault="00601E2D">
          <w:pPr>
            <w:pStyle w:val="Spistreci1"/>
            <w:rPr>
              <w:rFonts w:eastAsiaTheme="minorEastAsia"/>
              <w:noProof/>
              <w:kern w:val="2"/>
              <w:sz w:val="24"/>
              <w:szCs w:val="24"/>
              <w:lang w:eastAsia="pl-PL"/>
              <w14:ligatures w14:val="standardContextual"/>
            </w:rPr>
          </w:pPr>
          <w:hyperlink w:anchor="_Toc219275214" w:history="1">
            <w:r w:rsidRPr="0020373A">
              <w:rPr>
                <w:rStyle w:val="Hipercze"/>
                <w:noProof/>
              </w:rPr>
              <w:t>10.</w:t>
            </w:r>
            <w:r>
              <w:rPr>
                <w:rFonts w:eastAsiaTheme="minorEastAsia"/>
                <w:noProof/>
                <w:kern w:val="2"/>
                <w:sz w:val="24"/>
                <w:szCs w:val="24"/>
                <w:lang w:eastAsia="pl-PL"/>
                <w14:ligatures w14:val="standardContextual"/>
              </w:rPr>
              <w:tab/>
            </w:r>
            <w:r w:rsidRPr="0020373A">
              <w:rPr>
                <w:rStyle w:val="Hipercze"/>
                <w:noProof/>
              </w:rPr>
              <w:t>Procedura wprowadzenia zmian</w:t>
            </w:r>
            <w:r>
              <w:rPr>
                <w:noProof/>
                <w:webHidden/>
              </w:rPr>
              <w:tab/>
            </w:r>
            <w:r>
              <w:rPr>
                <w:noProof/>
                <w:webHidden/>
              </w:rPr>
              <w:fldChar w:fldCharType="begin"/>
            </w:r>
            <w:r>
              <w:rPr>
                <w:noProof/>
                <w:webHidden/>
              </w:rPr>
              <w:instrText xml:space="preserve"> PAGEREF _Toc219275214 \h </w:instrText>
            </w:r>
            <w:r>
              <w:rPr>
                <w:noProof/>
                <w:webHidden/>
              </w:rPr>
            </w:r>
            <w:r>
              <w:rPr>
                <w:noProof/>
                <w:webHidden/>
              </w:rPr>
              <w:fldChar w:fldCharType="separate"/>
            </w:r>
            <w:r w:rsidR="00D87570">
              <w:rPr>
                <w:noProof/>
                <w:webHidden/>
              </w:rPr>
              <w:t>23</w:t>
            </w:r>
            <w:r>
              <w:rPr>
                <w:noProof/>
                <w:webHidden/>
              </w:rPr>
              <w:fldChar w:fldCharType="end"/>
            </w:r>
          </w:hyperlink>
        </w:p>
        <w:p w14:paraId="4C9F64C9" w14:textId="4AC7870E" w:rsidR="00601E2D" w:rsidRDefault="00601E2D">
          <w:pPr>
            <w:pStyle w:val="Spistreci1"/>
            <w:rPr>
              <w:rFonts w:eastAsiaTheme="minorEastAsia"/>
              <w:noProof/>
              <w:kern w:val="2"/>
              <w:sz w:val="24"/>
              <w:szCs w:val="24"/>
              <w:lang w:eastAsia="pl-PL"/>
              <w14:ligatures w14:val="standardContextual"/>
            </w:rPr>
          </w:pPr>
          <w:hyperlink w:anchor="_Toc219275215" w:history="1">
            <w:r w:rsidRPr="0020373A">
              <w:rPr>
                <w:rStyle w:val="Hipercze"/>
                <w:rFonts w:cstheme="minorHAnsi"/>
                <w:noProof/>
              </w:rPr>
              <w:t>11.</w:t>
            </w:r>
            <w:r>
              <w:rPr>
                <w:rFonts w:eastAsiaTheme="minorEastAsia"/>
                <w:noProof/>
                <w:kern w:val="2"/>
                <w:sz w:val="24"/>
                <w:szCs w:val="24"/>
                <w:lang w:eastAsia="pl-PL"/>
                <w14:ligatures w14:val="standardContextual"/>
              </w:rPr>
              <w:tab/>
            </w:r>
            <w:r w:rsidRPr="0020373A">
              <w:rPr>
                <w:rStyle w:val="Hipercze"/>
                <w:rFonts w:cstheme="minorHAnsi"/>
                <w:noProof/>
              </w:rPr>
              <w:t>Korzystanie z Repozytorium Kodu Źródłowego</w:t>
            </w:r>
            <w:r>
              <w:rPr>
                <w:noProof/>
                <w:webHidden/>
              </w:rPr>
              <w:tab/>
            </w:r>
            <w:r>
              <w:rPr>
                <w:noProof/>
                <w:webHidden/>
              </w:rPr>
              <w:fldChar w:fldCharType="begin"/>
            </w:r>
            <w:r>
              <w:rPr>
                <w:noProof/>
                <w:webHidden/>
              </w:rPr>
              <w:instrText xml:space="preserve"> PAGEREF _Toc219275215 \h </w:instrText>
            </w:r>
            <w:r>
              <w:rPr>
                <w:noProof/>
                <w:webHidden/>
              </w:rPr>
            </w:r>
            <w:r>
              <w:rPr>
                <w:noProof/>
                <w:webHidden/>
              </w:rPr>
              <w:fldChar w:fldCharType="separate"/>
            </w:r>
            <w:r w:rsidR="00D87570">
              <w:rPr>
                <w:noProof/>
                <w:webHidden/>
              </w:rPr>
              <w:t>25</w:t>
            </w:r>
            <w:r>
              <w:rPr>
                <w:noProof/>
                <w:webHidden/>
              </w:rPr>
              <w:fldChar w:fldCharType="end"/>
            </w:r>
          </w:hyperlink>
        </w:p>
        <w:p w14:paraId="65AF52AE" w14:textId="0388918D" w:rsidR="003715C1" w:rsidRPr="006416F1" w:rsidRDefault="003715C1" w:rsidP="00C15CF9">
          <w:pPr>
            <w:pStyle w:val="Spistreci1"/>
            <w:rPr>
              <w:rStyle w:val="Hipercze"/>
            </w:rPr>
          </w:pPr>
          <w:r>
            <w:fldChar w:fldCharType="end"/>
          </w:r>
        </w:p>
      </w:sdtContent>
    </w:sdt>
    <w:p w14:paraId="1203BE3F" w14:textId="77777777" w:rsidR="003715C1" w:rsidRDefault="003715C1" w:rsidP="003715C1">
      <w:pPr>
        <w:jc w:val="both"/>
      </w:pPr>
    </w:p>
    <w:p w14:paraId="080EEEEF" w14:textId="46673A99" w:rsidR="076FDF63" w:rsidRDefault="076FDF63"/>
    <w:p w14:paraId="4DDD6735" w14:textId="667C197F" w:rsidR="076FDF63" w:rsidRDefault="076FDF63"/>
    <w:p w14:paraId="34A632FB" w14:textId="3C881629" w:rsidR="003715C1" w:rsidRDefault="003715C1" w:rsidP="003715C1">
      <w:bookmarkStart w:id="0" w:name="_Hlk493019189"/>
      <w:r>
        <w:br w:type="page"/>
      </w:r>
    </w:p>
    <w:p w14:paraId="7685BF2C" w14:textId="08B8D699" w:rsidR="00DD2600" w:rsidRPr="00DD2600" w:rsidRDefault="6F359D9C" w:rsidP="00DD2600">
      <w:pPr>
        <w:pStyle w:val="Nagwek1"/>
        <w:numPr>
          <w:ilvl w:val="0"/>
          <w:numId w:val="16"/>
        </w:numPr>
        <w:jc w:val="both"/>
      </w:pPr>
      <w:bookmarkStart w:id="1" w:name="_Toc171513495"/>
      <w:bookmarkStart w:id="2" w:name="_Toc219275203"/>
      <w:r>
        <w:lastRenderedPageBreak/>
        <w:t>Pojęcia</w:t>
      </w:r>
      <w:bookmarkEnd w:id="1"/>
      <w:bookmarkEnd w:id="2"/>
    </w:p>
    <w:p w14:paraId="2F7F67E7" w14:textId="77777777" w:rsidR="00DD2600" w:rsidRDefault="00DD2600" w:rsidP="003715C1">
      <w:pPr>
        <w:jc w:val="both"/>
      </w:pPr>
    </w:p>
    <w:tbl>
      <w:tblPr>
        <w:tblStyle w:val="Tabela-Siatka"/>
        <w:tblW w:w="0" w:type="auto"/>
        <w:tblLook w:val="04A0" w:firstRow="1" w:lastRow="0" w:firstColumn="1" w:lastColumn="0" w:noHBand="0" w:noVBand="1"/>
      </w:tblPr>
      <w:tblGrid>
        <w:gridCol w:w="2835"/>
        <w:gridCol w:w="6225"/>
      </w:tblGrid>
      <w:tr w:rsidR="00DD2600" w:rsidRPr="00713838" w14:paraId="65BB5815" w14:textId="77777777" w:rsidTr="076FDF63">
        <w:trPr>
          <w:trHeight w:val="300"/>
        </w:trPr>
        <w:tc>
          <w:tcPr>
            <w:tcW w:w="2835" w:type="dxa"/>
          </w:tcPr>
          <w:p w14:paraId="5F2ECD3A" w14:textId="77777777" w:rsidR="00DD2600" w:rsidRPr="00713838" w:rsidRDefault="00DD2600" w:rsidP="00CB3AFD">
            <w:pPr>
              <w:rPr>
                <w:rFonts w:cstheme="minorHAnsi"/>
              </w:rPr>
            </w:pPr>
            <w:r w:rsidRPr="00713838">
              <w:rPr>
                <w:rFonts w:cstheme="minorHAnsi"/>
              </w:rPr>
              <w:t>Termin</w:t>
            </w:r>
          </w:p>
        </w:tc>
        <w:tc>
          <w:tcPr>
            <w:tcW w:w="6225" w:type="dxa"/>
          </w:tcPr>
          <w:p w14:paraId="2184263B" w14:textId="77777777" w:rsidR="00DD2600" w:rsidRPr="00713838" w:rsidRDefault="00DD2600" w:rsidP="00CB3AFD">
            <w:pPr>
              <w:rPr>
                <w:rFonts w:cstheme="minorHAnsi"/>
              </w:rPr>
            </w:pPr>
            <w:r w:rsidRPr="00713838">
              <w:rPr>
                <w:rFonts w:cstheme="minorHAnsi"/>
              </w:rPr>
              <w:t>Definicja</w:t>
            </w:r>
          </w:p>
        </w:tc>
      </w:tr>
      <w:tr w:rsidR="1DC5B262" w14:paraId="5D07BE4A" w14:textId="77777777" w:rsidTr="076FDF63">
        <w:trPr>
          <w:trHeight w:val="300"/>
        </w:trPr>
        <w:tc>
          <w:tcPr>
            <w:tcW w:w="2835" w:type="dxa"/>
          </w:tcPr>
          <w:p w14:paraId="2E43A97C" w14:textId="475EE2A8" w:rsidR="3995DBA2" w:rsidRDefault="00601E2D">
            <w:pPr>
              <w:rPr>
                <w:rFonts w:ascii="Calibri" w:eastAsia="Calibri" w:hAnsi="Calibri" w:cs="Calibri"/>
              </w:rPr>
            </w:pPr>
            <w:r>
              <w:rPr>
                <w:rFonts w:ascii="Calibri" w:eastAsia="Calibri" w:hAnsi="Calibri" w:cs="Calibri"/>
                <w:u w:val="single"/>
              </w:rPr>
              <w:t>Strona internetowa lub strona</w:t>
            </w:r>
            <w:r w:rsidR="00D96EE7">
              <w:rPr>
                <w:rFonts w:ascii="Calibri" w:eastAsia="Calibri" w:hAnsi="Calibri" w:cs="Calibri"/>
                <w:u w:val="single"/>
              </w:rPr>
              <w:t xml:space="preserve"> lub portal</w:t>
            </w:r>
          </w:p>
        </w:tc>
        <w:tc>
          <w:tcPr>
            <w:tcW w:w="6225" w:type="dxa"/>
          </w:tcPr>
          <w:p w14:paraId="5B78FD12" w14:textId="14D1D0BC" w:rsidR="00164607" w:rsidRDefault="00DA3002" w:rsidP="00164607">
            <w:pPr>
              <w:rPr>
                <w:rFonts w:ascii="Calibri" w:eastAsia="Calibri" w:hAnsi="Calibri" w:cs="Calibri"/>
              </w:rPr>
            </w:pPr>
            <w:r>
              <w:rPr>
                <w:rFonts w:ascii="Calibri" w:eastAsia="Calibri" w:hAnsi="Calibri" w:cs="Calibri"/>
              </w:rPr>
              <w:t>Strona</w:t>
            </w:r>
            <w:r w:rsidR="00F12352">
              <w:rPr>
                <w:rFonts w:ascii="Calibri" w:eastAsia="Calibri" w:hAnsi="Calibri" w:cs="Calibri"/>
              </w:rPr>
              <w:t>/portal</w:t>
            </w:r>
            <w:r>
              <w:rPr>
                <w:rFonts w:ascii="Calibri" w:eastAsia="Calibri" w:hAnsi="Calibri" w:cs="Calibri"/>
              </w:rPr>
              <w:t xml:space="preserve"> zlecon</w:t>
            </w:r>
            <w:r w:rsidR="00F12352">
              <w:rPr>
                <w:rFonts w:ascii="Calibri" w:eastAsia="Calibri" w:hAnsi="Calibri" w:cs="Calibri"/>
              </w:rPr>
              <w:t>y</w:t>
            </w:r>
            <w:r>
              <w:rPr>
                <w:rFonts w:ascii="Calibri" w:eastAsia="Calibri" w:hAnsi="Calibri" w:cs="Calibri"/>
              </w:rPr>
              <w:t xml:space="preserve"> do realizacji przez </w:t>
            </w:r>
            <w:r w:rsidR="00F12352">
              <w:rPr>
                <w:rFonts w:ascii="Calibri" w:eastAsia="Calibri" w:hAnsi="Calibri" w:cs="Calibri"/>
              </w:rPr>
              <w:t>Zamawiającego</w:t>
            </w:r>
          </w:p>
        </w:tc>
      </w:tr>
      <w:tr w:rsidR="00A00E0B" w:rsidRPr="00713838" w14:paraId="37459F47" w14:textId="77777777" w:rsidTr="076FDF63">
        <w:trPr>
          <w:trHeight w:val="300"/>
        </w:trPr>
        <w:tc>
          <w:tcPr>
            <w:tcW w:w="2835" w:type="dxa"/>
          </w:tcPr>
          <w:p w14:paraId="5DDF3D3C" w14:textId="77777777" w:rsidR="00A00E0B" w:rsidRPr="00713838" w:rsidRDefault="00A00E0B" w:rsidP="00A00E0B">
            <w:pPr>
              <w:rPr>
                <w:rFonts w:cstheme="minorHAnsi"/>
              </w:rPr>
            </w:pPr>
            <w:r w:rsidRPr="00713838">
              <w:rPr>
                <w:rFonts w:cstheme="minorHAnsi"/>
              </w:rPr>
              <w:t>Diagnoza</w:t>
            </w:r>
          </w:p>
        </w:tc>
        <w:tc>
          <w:tcPr>
            <w:tcW w:w="6225" w:type="dxa"/>
          </w:tcPr>
          <w:p w14:paraId="583D0069" w14:textId="77777777" w:rsidR="00A00E0B" w:rsidRPr="00713838" w:rsidRDefault="00A00E0B" w:rsidP="00A00E0B">
            <w:pPr>
              <w:rPr>
                <w:rFonts w:cstheme="minorHAnsi"/>
              </w:rPr>
            </w:pPr>
            <w:r w:rsidRPr="00713838">
              <w:rPr>
                <w:rFonts w:cstheme="minorHAnsi"/>
              </w:rPr>
              <w:t>Rozpoznanie istoty problemu oraz ustalenie jego przyczyny.</w:t>
            </w:r>
          </w:p>
        </w:tc>
      </w:tr>
      <w:tr w:rsidR="00A00E0B" w:rsidRPr="00713838" w14:paraId="4F60E2AA" w14:textId="77777777" w:rsidTr="076FDF63">
        <w:trPr>
          <w:trHeight w:val="300"/>
        </w:trPr>
        <w:tc>
          <w:tcPr>
            <w:tcW w:w="2835" w:type="dxa"/>
          </w:tcPr>
          <w:p w14:paraId="04FC2630" w14:textId="77777777" w:rsidR="00A00E0B" w:rsidRPr="00713838" w:rsidRDefault="00A00E0B" w:rsidP="00A00E0B">
            <w:pPr>
              <w:rPr>
                <w:rFonts w:cstheme="minorHAnsi"/>
              </w:rPr>
            </w:pPr>
            <w:r w:rsidRPr="00713838">
              <w:rPr>
                <w:rFonts w:cstheme="minorHAnsi"/>
              </w:rPr>
              <w:t>Dokumentacja</w:t>
            </w:r>
          </w:p>
        </w:tc>
        <w:tc>
          <w:tcPr>
            <w:tcW w:w="6225" w:type="dxa"/>
          </w:tcPr>
          <w:p w14:paraId="4325BE54" w14:textId="369EB13E" w:rsidR="00A00E0B" w:rsidRDefault="7FF5ACE0" w:rsidP="1DC5B262">
            <w:r w:rsidRPr="1DC5B262">
              <w:t xml:space="preserve">Wszelkie opracowania, w których została wyrażona myśl ludzka (w tym również zmiany oraz modyfikacje) dotycząca </w:t>
            </w:r>
            <w:r w:rsidR="00601E2D">
              <w:t>strony</w:t>
            </w:r>
            <w:r w:rsidRPr="1DC5B262">
              <w:t xml:space="preserve">, do której dostarczenia zobowiązany jest Wykonawca w ramach realizacji Umowy. Obejmuje w szczególności: </w:t>
            </w:r>
          </w:p>
          <w:p w14:paraId="38F6145F" w14:textId="0D7DBDBE" w:rsidR="00A00E0B" w:rsidRPr="00C02098" w:rsidRDefault="00F333CD" w:rsidP="007A4BF9">
            <w:pPr>
              <w:pStyle w:val="Akapitzlist"/>
              <w:numPr>
                <w:ilvl w:val="0"/>
                <w:numId w:val="10"/>
              </w:numPr>
              <w:rPr>
                <w:rFonts w:ascii="Calibri" w:eastAsia="Calibri" w:hAnsi="Calibri" w:cs="Calibri"/>
              </w:rPr>
            </w:pPr>
            <w:r>
              <w:rPr>
                <w:rFonts w:ascii="Calibri" w:eastAsia="Calibri" w:hAnsi="Calibri" w:cs="Calibri"/>
              </w:rPr>
              <w:t>D</w:t>
            </w:r>
            <w:r w:rsidR="13A24FB9" w:rsidRPr="7281FC20">
              <w:rPr>
                <w:rFonts w:ascii="Calibri" w:eastAsia="Calibri" w:hAnsi="Calibri" w:cs="Calibri"/>
              </w:rPr>
              <w:t xml:space="preserve">okumentację </w:t>
            </w:r>
            <w:r w:rsidR="2349204C" w:rsidRPr="7281FC20">
              <w:rPr>
                <w:rFonts w:ascii="Calibri" w:eastAsia="Calibri" w:hAnsi="Calibri" w:cs="Calibri"/>
              </w:rPr>
              <w:t xml:space="preserve">analityczną, </w:t>
            </w:r>
          </w:p>
          <w:p w14:paraId="16C4D33B" w14:textId="1F54FA01" w:rsidR="00A00E0B" w:rsidRPr="00C02098" w:rsidRDefault="2AD499C7" w:rsidP="007A4BF9">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projektową,</w:t>
            </w:r>
          </w:p>
          <w:p w14:paraId="56082390" w14:textId="18AB9A86" w:rsidR="00A00E0B" w:rsidRPr="00C02098" w:rsidRDefault="1EE4F349" w:rsidP="007A4BF9">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kodów źródłowych,</w:t>
            </w:r>
          </w:p>
          <w:p w14:paraId="65983E8A" w14:textId="7B135B05" w:rsidR="00A00E0B" w:rsidRPr="00C02098" w:rsidRDefault="6F8F294E" w:rsidP="7281FC20">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opisującą poszczególne funkcjonalności rozwiązania,</w:t>
            </w:r>
          </w:p>
          <w:p w14:paraId="5EF4A907" w14:textId="21D4CB00" w:rsidR="00A00E0B" w:rsidRPr="00C02098" w:rsidRDefault="00F333CD" w:rsidP="007A4BF9">
            <w:pPr>
              <w:pStyle w:val="Akapitzlist"/>
              <w:numPr>
                <w:ilvl w:val="0"/>
                <w:numId w:val="9"/>
              </w:numPr>
              <w:spacing w:line="252" w:lineRule="auto"/>
              <w:rPr>
                <w:rFonts w:ascii="Calibri" w:eastAsia="Calibri" w:hAnsi="Calibri" w:cs="Calibri"/>
              </w:rPr>
            </w:pPr>
            <w:r>
              <w:rPr>
                <w:rFonts w:ascii="Calibri" w:eastAsia="Calibri" w:hAnsi="Calibri" w:cs="Calibri"/>
              </w:rPr>
              <w:t>M</w:t>
            </w:r>
            <w:r w:rsidRPr="1DC5B262">
              <w:rPr>
                <w:rFonts w:ascii="Calibri" w:eastAsia="Calibri" w:hAnsi="Calibri" w:cs="Calibri"/>
              </w:rPr>
              <w:t xml:space="preserve">ateriały </w:t>
            </w:r>
            <w:r w:rsidR="4DB56F1C" w:rsidRPr="1DC5B262">
              <w:rPr>
                <w:rFonts w:ascii="Calibri" w:eastAsia="Calibri" w:hAnsi="Calibri" w:cs="Calibri"/>
              </w:rPr>
              <w:t>szkoleniowe,</w:t>
            </w:r>
          </w:p>
          <w:p w14:paraId="2154F592" w14:textId="36D6769B" w:rsidR="00A00E0B" w:rsidRPr="00C02098" w:rsidRDefault="77E006A6" w:rsidP="7281FC20">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opisującą architekturę Systemu,</w:t>
            </w:r>
          </w:p>
          <w:p w14:paraId="0FAC047E" w14:textId="7B3686D3" w:rsidR="00A00E0B" w:rsidRPr="00C02098" w:rsidRDefault="153E3F97" w:rsidP="7281FC20">
            <w:pPr>
              <w:pStyle w:val="Akapitzlist"/>
              <w:numPr>
                <w:ilvl w:val="0"/>
                <w:numId w:val="9"/>
              </w:numPr>
              <w:spacing w:line="257"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opisującą bazę danych,</w:t>
            </w:r>
          </w:p>
          <w:p w14:paraId="302D33FB" w14:textId="4C0992AA" w:rsidR="00A00E0B" w:rsidRPr="00C02098" w:rsidRDefault="22C6A67E" w:rsidP="7281FC20">
            <w:pPr>
              <w:pStyle w:val="Akapitzlist"/>
              <w:numPr>
                <w:ilvl w:val="0"/>
                <w:numId w:val="9"/>
              </w:numPr>
              <w:spacing w:line="252"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środowisk (np.: developerskiego, testowych, szkoleniowo-edukacyjnych, produkcyjnego),</w:t>
            </w:r>
          </w:p>
          <w:p w14:paraId="76882A5A" w14:textId="48725B35" w:rsidR="00A00E0B" w:rsidRPr="00C02098" w:rsidRDefault="0648BF38" w:rsidP="7281FC20">
            <w:pPr>
              <w:pStyle w:val="Akapitzlist"/>
              <w:numPr>
                <w:ilvl w:val="0"/>
                <w:numId w:val="9"/>
              </w:numPr>
              <w:spacing w:line="252" w:lineRule="auto"/>
              <w:rPr>
                <w:rFonts w:ascii="Calibri" w:eastAsia="Calibri" w:hAnsi="Calibri" w:cs="Calibri"/>
              </w:rPr>
            </w:pPr>
            <w:r w:rsidRPr="7281FC20">
              <w:rPr>
                <w:rFonts w:ascii="Calibri" w:eastAsia="Calibri" w:hAnsi="Calibri" w:cs="Calibri"/>
              </w:rPr>
              <w:t xml:space="preserve">Dokumentację </w:t>
            </w:r>
            <w:r w:rsidR="2349204C" w:rsidRPr="7281FC20">
              <w:rPr>
                <w:rFonts w:ascii="Calibri" w:eastAsia="Calibri" w:hAnsi="Calibri" w:cs="Calibri"/>
              </w:rPr>
              <w:t xml:space="preserve">wykonywania i odtwarzania kopii zapasowych, odtwarzania po awarii, </w:t>
            </w:r>
          </w:p>
          <w:p w14:paraId="6600CDEF" w14:textId="35EB7A39" w:rsidR="00A00E0B" w:rsidRPr="00C02098" w:rsidRDefault="00F333CD" w:rsidP="007A4BF9">
            <w:pPr>
              <w:pStyle w:val="Akapitzlist"/>
              <w:numPr>
                <w:ilvl w:val="0"/>
                <w:numId w:val="9"/>
              </w:numPr>
              <w:spacing w:line="252" w:lineRule="auto"/>
              <w:rPr>
                <w:rFonts w:ascii="Calibri" w:eastAsia="Calibri" w:hAnsi="Calibri" w:cs="Calibri"/>
              </w:rPr>
            </w:pPr>
            <w:r>
              <w:rPr>
                <w:rFonts w:ascii="Calibri" w:eastAsia="Calibri" w:hAnsi="Calibri" w:cs="Calibri"/>
              </w:rPr>
              <w:t>P</w:t>
            </w:r>
            <w:r w:rsidRPr="7281FC20">
              <w:rPr>
                <w:rFonts w:ascii="Calibri" w:eastAsia="Calibri" w:hAnsi="Calibri" w:cs="Calibri"/>
              </w:rPr>
              <w:t>lany</w:t>
            </w:r>
            <w:r w:rsidR="2349204C" w:rsidRPr="7281FC20">
              <w:rPr>
                <w:rFonts w:ascii="Calibri" w:eastAsia="Calibri" w:hAnsi="Calibri" w:cs="Calibri"/>
              </w:rPr>
              <w:t xml:space="preserve">: odtworzeniowe, zapewnienia ciągłości działania, </w:t>
            </w:r>
            <w:proofErr w:type="spellStart"/>
            <w:r w:rsidR="2349204C" w:rsidRPr="7281FC20">
              <w:rPr>
                <w:rFonts w:ascii="Calibri" w:eastAsia="Calibri" w:hAnsi="Calibri" w:cs="Calibri"/>
              </w:rPr>
              <w:t>disaster</w:t>
            </w:r>
            <w:proofErr w:type="spellEnd"/>
            <w:r w:rsidR="2349204C" w:rsidRPr="7281FC20">
              <w:rPr>
                <w:rFonts w:ascii="Calibri" w:eastAsia="Calibri" w:hAnsi="Calibri" w:cs="Calibri"/>
              </w:rPr>
              <w:t xml:space="preserve"> </w:t>
            </w:r>
            <w:proofErr w:type="spellStart"/>
            <w:r w:rsidR="2349204C" w:rsidRPr="7281FC20">
              <w:rPr>
                <w:rFonts w:ascii="Calibri" w:eastAsia="Calibri" w:hAnsi="Calibri" w:cs="Calibri"/>
              </w:rPr>
              <w:t>recovery</w:t>
            </w:r>
            <w:proofErr w:type="spellEnd"/>
            <w:r w:rsidR="2349204C" w:rsidRPr="7281FC20">
              <w:rPr>
                <w:rFonts w:ascii="Calibri" w:eastAsia="Calibri" w:hAnsi="Calibri" w:cs="Calibri"/>
              </w:rPr>
              <w:t>,</w:t>
            </w:r>
          </w:p>
          <w:p w14:paraId="2B9F5EA8" w14:textId="714AE1CF" w:rsidR="00A00E0B" w:rsidRPr="00C02098" w:rsidRDefault="7ABDAE83" w:rsidP="007A4BF9">
            <w:pPr>
              <w:pStyle w:val="Akapitzlist"/>
              <w:numPr>
                <w:ilvl w:val="0"/>
                <w:numId w:val="9"/>
              </w:numPr>
              <w:spacing w:line="257" w:lineRule="auto"/>
              <w:rPr>
                <w:rFonts w:ascii="Calibri" w:eastAsia="Calibri" w:hAnsi="Calibri" w:cs="Calibri"/>
              </w:rPr>
            </w:pPr>
            <w:r w:rsidRPr="076FDF63">
              <w:rPr>
                <w:rFonts w:ascii="Calibri" w:eastAsia="Calibri" w:hAnsi="Calibri" w:cs="Calibri"/>
              </w:rPr>
              <w:t xml:space="preserve">Instalację, </w:t>
            </w:r>
            <w:r w:rsidR="0C6C1FEB" w:rsidRPr="076FDF63">
              <w:rPr>
                <w:rFonts w:ascii="Calibri" w:eastAsia="Calibri" w:hAnsi="Calibri" w:cs="Calibri"/>
              </w:rPr>
              <w:t>konfiguracj</w:t>
            </w:r>
            <w:r w:rsidR="3E890754" w:rsidRPr="076FDF63">
              <w:rPr>
                <w:rFonts w:ascii="Calibri" w:eastAsia="Calibri" w:hAnsi="Calibri" w:cs="Calibri"/>
              </w:rPr>
              <w:t>ę</w:t>
            </w:r>
            <w:r w:rsidR="0C6C1FEB" w:rsidRPr="076FDF63">
              <w:rPr>
                <w:rFonts w:ascii="Calibri" w:eastAsia="Calibri" w:hAnsi="Calibri" w:cs="Calibri"/>
              </w:rPr>
              <w:t xml:space="preserve"> oprogramowania systemowego,</w:t>
            </w:r>
          </w:p>
          <w:p w14:paraId="199FBA8C" w14:textId="7000F11F" w:rsidR="00A00E0B" w:rsidRPr="00C02098" w:rsidRDefault="00F333CD" w:rsidP="007A4BF9">
            <w:pPr>
              <w:pStyle w:val="Akapitzlist"/>
              <w:numPr>
                <w:ilvl w:val="0"/>
                <w:numId w:val="9"/>
              </w:numPr>
              <w:spacing w:line="252" w:lineRule="auto"/>
              <w:rPr>
                <w:rFonts w:ascii="Calibri" w:eastAsia="Calibri" w:hAnsi="Calibri" w:cs="Calibri"/>
              </w:rPr>
            </w:pPr>
            <w:r>
              <w:rPr>
                <w:rFonts w:ascii="Calibri" w:eastAsia="Calibri" w:hAnsi="Calibri" w:cs="Calibri"/>
              </w:rPr>
              <w:t>S</w:t>
            </w:r>
            <w:r w:rsidRPr="7281FC20">
              <w:rPr>
                <w:rFonts w:ascii="Calibri" w:eastAsia="Calibri" w:hAnsi="Calibri" w:cs="Calibri"/>
              </w:rPr>
              <w:t xml:space="preserve">posoby </w:t>
            </w:r>
            <w:r w:rsidR="2349204C" w:rsidRPr="7281FC20">
              <w:rPr>
                <w:rFonts w:ascii="Calibri" w:eastAsia="Calibri" w:hAnsi="Calibri" w:cs="Calibri"/>
              </w:rPr>
              <w:t xml:space="preserve">instalacji aplikacji i zależności, </w:t>
            </w:r>
          </w:p>
          <w:p w14:paraId="251555E3" w14:textId="10D73E52" w:rsidR="00A00E0B" w:rsidRPr="00C02098" w:rsidRDefault="00F333CD" w:rsidP="007A4BF9">
            <w:pPr>
              <w:pStyle w:val="Akapitzlist"/>
              <w:numPr>
                <w:ilvl w:val="0"/>
                <w:numId w:val="9"/>
              </w:numPr>
              <w:spacing w:line="252" w:lineRule="auto"/>
              <w:rPr>
                <w:rFonts w:ascii="Calibri" w:eastAsia="Calibri" w:hAnsi="Calibri" w:cs="Calibri"/>
              </w:rPr>
            </w:pPr>
            <w:r>
              <w:rPr>
                <w:rFonts w:ascii="Calibri" w:eastAsia="Calibri" w:hAnsi="Calibri" w:cs="Calibri"/>
              </w:rPr>
              <w:t>Z</w:t>
            </w:r>
            <w:r w:rsidRPr="7281FC20">
              <w:rPr>
                <w:rFonts w:ascii="Calibri" w:eastAsia="Calibri" w:hAnsi="Calibri" w:cs="Calibri"/>
              </w:rPr>
              <w:t xml:space="preserve">astosowane </w:t>
            </w:r>
            <w:r w:rsidR="2349204C" w:rsidRPr="7281FC20">
              <w:rPr>
                <w:rFonts w:ascii="Calibri" w:eastAsia="Calibri" w:hAnsi="Calibri" w:cs="Calibri"/>
              </w:rPr>
              <w:t>algorytm</w:t>
            </w:r>
            <w:r w:rsidR="348EB39A" w:rsidRPr="7281FC20">
              <w:rPr>
                <w:rFonts w:ascii="Calibri" w:eastAsia="Calibri" w:hAnsi="Calibri" w:cs="Calibri"/>
              </w:rPr>
              <w:t>y</w:t>
            </w:r>
            <w:r w:rsidR="2349204C" w:rsidRPr="7281FC20">
              <w:rPr>
                <w:rFonts w:ascii="Calibri" w:eastAsia="Calibri" w:hAnsi="Calibri" w:cs="Calibri"/>
              </w:rPr>
              <w:t>, rozmieszczenia i sposob</w:t>
            </w:r>
            <w:r w:rsidR="4B8F6A5D" w:rsidRPr="7281FC20">
              <w:rPr>
                <w:rFonts w:ascii="Calibri" w:eastAsia="Calibri" w:hAnsi="Calibri" w:cs="Calibri"/>
              </w:rPr>
              <w:t>y</w:t>
            </w:r>
            <w:r w:rsidR="2349204C" w:rsidRPr="7281FC20">
              <w:rPr>
                <w:rFonts w:ascii="Calibri" w:eastAsia="Calibri" w:hAnsi="Calibri" w:cs="Calibri"/>
              </w:rPr>
              <w:t xml:space="preserve"> działania poszczególnych komponentów,</w:t>
            </w:r>
          </w:p>
          <w:p w14:paraId="5851A62D" w14:textId="537D3882" w:rsidR="00A00E0B" w:rsidRPr="00C02098" w:rsidRDefault="0C6C1FEB" w:rsidP="00D7065D">
            <w:pPr>
              <w:pStyle w:val="Akapitzlist"/>
              <w:numPr>
                <w:ilvl w:val="0"/>
                <w:numId w:val="9"/>
              </w:numPr>
              <w:spacing w:line="252" w:lineRule="auto"/>
            </w:pPr>
            <w:r w:rsidRPr="076FDF63">
              <w:rPr>
                <w:rFonts w:ascii="Calibri" w:eastAsia="Calibri" w:hAnsi="Calibri" w:cs="Calibri"/>
              </w:rPr>
              <w:t xml:space="preserve"> </w:t>
            </w:r>
            <w:r w:rsidR="00F333CD">
              <w:rPr>
                <w:rFonts w:ascii="Calibri" w:eastAsia="Calibri" w:hAnsi="Calibri" w:cs="Calibri"/>
              </w:rPr>
              <w:t>S</w:t>
            </w:r>
            <w:r w:rsidRPr="076FDF63">
              <w:rPr>
                <w:rFonts w:ascii="Calibri" w:eastAsia="Calibri" w:hAnsi="Calibri" w:cs="Calibri"/>
              </w:rPr>
              <w:t xml:space="preserve">chemat komunikacji między usługami w kontenerach - port, adres, </w:t>
            </w:r>
            <w:r w:rsidR="168AFED8" w:rsidRPr="076FDF63">
              <w:rPr>
                <w:rFonts w:ascii="Calibri" w:eastAsia="Calibri" w:hAnsi="Calibri" w:cs="Calibri"/>
              </w:rPr>
              <w:t>protokół, rozwiązywana</w:t>
            </w:r>
            <w:r w:rsidRPr="076FDF63">
              <w:rPr>
                <w:rFonts w:ascii="Calibri" w:eastAsia="Calibri" w:hAnsi="Calibri" w:cs="Calibri"/>
              </w:rPr>
              <w:t xml:space="preserve"> nazwa kontenera.</w:t>
            </w:r>
          </w:p>
        </w:tc>
      </w:tr>
      <w:tr w:rsidR="00A00E0B" w:rsidRPr="00713838" w14:paraId="75748101" w14:textId="77777777" w:rsidTr="076FDF63">
        <w:trPr>
          <w:trHeight w:val="300"/>
        </w:trPr>
        <w:tc>
          <w:tcPr>
            <w:tcW w:w="2835" w:type="dxa"/>
          </w:tcPr>
          <w:p w14:paraId="52E47730" w14:textId="77777777" w:rsidR="00A00E0B" w:rsidRPr="00713838" w:rsidRDefault="00A00E0B" w:rsidP="00A00E0B">
            <w:pPr>
              <w:rPr>
                <w:rFonts w:cstheme="minorHAnsi"/>
              </w:rPr>
            </w:pPr>
            <w:r w:rsidRPr="00713838">
              <w:rPr>
                <w:rFonts w:cstheme="minorHAnsi"/>
              </w:rPr>
              <w:t>Dzień Roboczy</w:t>
            </w:r>
          </w:p>
        </w:tc>
        <w:tc>
          <w:tcPr>
            <w:tcW w:w="6225" w:type="dxa"/>
          </w:tcPr>
          <w:p w14:paraId="21BD47B4" w14:textId="77777777" w:rsidR="00A00E0B" w:rsidRPr="00713838" w:rsidRDefault="00A00E0B" w:rsidP="00A00E0B">
            <w:pPr>
              <w:rPr>
                <w:rFonts w:cstheme="minorHAnsi"/>
              </w:rPr>
            </w:pPr>
            <w:r w:rsidRPr="00713838">
              <w:rPr>
                <w:rFonts w:cstheme="minorHAnsi"/>
              </w:rPr>
              <w:t>Każdy dzień tygodnia od poniedziałku do piątku w godzinach 8.15 – 16.15 z wyjątkiem dni ustawowo wolnych od pracy na terenie Rzeczypospolitej Polskiej.</w:t>
            </w:r>
          </w:p>
        </w:tc>
      </w:tr>
      <w:tr w:rsidR="1DC5B262" w14:paraId="21E9147C" w14:textId="77777777" w:rsidTr="076FDF63">
        <w:trPr>
          <w:trHeight w:val="300"/>
        </w:trPr>
        <w:tc>
          <w:tcPr>
            <w:tcW w:w="2835" w:type="dxa"/>
          </w:tcPr>
          <w:p w14:paraId="518C13B5" w14:textId="77777777" w:rsidR="1DC5B262" w:rsidRDefault="67C886AA" w:rsidP="1DC5B262">
            <w:r w:rsidRPr="7EFF61EE">
              <w:t>Oprogramowanie standardowe</w:t>
            </w:r>
          </w:p>
        </w:tc>
        <w:tc>
          <w:tcPr>
            <w:tcW w:w="6225" w:type="dxa"/>
          </w:tcPr>
          <w:p w14:paraId="68DCBDF3" w14:textId="2FDEDD67" w:rsidR="1DC5B262" w:rsidRDefault="1DC5B262" w:rsidP="1DC5B262">
            <w:pPr>
              <w:jc w:val="both"/>
            </w:pPr>
            <w:r w:rsidRPr="1DC5B262">
              <w:t>Oprogramowanie standardowe to oprogramowanie licencjonowane przez strony trzecie, powszechnie dostępne od uznanych dostawców oprogramowania, użyteczne w innych zastosowaniach, nie dedykowane na potrzeby</w:t>
            </w:r>
            <w:r w:rsidR="00FF33D9">
              <w:t xml:space="preserve"> strony</w:t>
            </w:r>
            <w:r w:rsidRPr="1DC5B262">
              <w:t xml:space="preserve">, należące do jednej z kategorii </w:t>
            </w:r>
            <w:r w:rsidRPr="00164607">
              <w:t>takich jak np.:</w:t>
            </w:r>
          </w:p>
          <w:p w14:paraId="312E8699" w14:textId="77777777" w:rsidR="1DC5B262" w:rsidRDefault="1DC5B262" w:rsidP="1DC5B262">
            <w:pPr>
              <w:pStyle w:val="Akapitzlist"/>
              <w:numPr>
                <w:ilvl w:val="0"/>
                <w:numId w:val="17"/>
              </w:numPr>
              <w:ind w:left="709" w:hanging="356"/>
              <w:jc w:val="both"/>
            </w:pPr>
            <w:r w:rsidRPr="1DC5B262">
              <w:t>systemy operacyjne,</w:t>
            </w:r>
          </w:p>
          <w:p w14:paraId="2E6BC818" w14:textId="77777777" w:rsidR="1DC5B262" w:rsidRDefault="1DC5B262" w:rsidP="1DC5B262">
            <w:pPr>
              <w:pStyle w:val="Akapitzlist"/>
              <w:numPr>
                <w:ilvl w:val="0"/>
                <w:numId w:val="17"/>
              </w:numPr>
              <w:ind w:left="709" w:hanging="356"/>
              <w:jc w:val="both"/>
            </w:pPr>
            <w:r w:rsidRPr="1DC5B262">
              <w:t>silniki baz danych,</w:t>
            </w:r>
          </w:p>
          <w:p w14:paraId="2A7A647E" w14:textId="77777777" w:rsidR="1DC5B262" w:rsidRDefault="1DC5B262" w:rsidP="1DC5B262">
            <w:pPr>
              <w:pStyle w:val="Akapitzlist"/>
              <w:numPr>
                <w:ilvl w:val="0"/>
                <w:numId w:val="17"/>
              </w:numPr>
              <w:ind w:left="709" w:hanging="356"/>
              <w:jc w:val="both"/>
            </w:pPr>
            <w:r w:rsidRPr="1DC5B262">
              <w:t>standardowe serwery aplikacyjne,</w:t>
            </w:r>
          </w:p>
          <w:p w14:paraId="0C1D0890" w14:textId="77777777" w:rsidR="1DC5B262" w:rsidRDefault="1DC5B262" w:rsidP="1DC5B262">
            <w:pPr>
              <w:pStyle w:val="Akapitzlist"/>
              <w:numPr>
                <w:ilvl w:val="0"/>
                <w:numId w:val="17"/>
              </w:numPr>
              <w:ind w:left="709" w:hanging="356"/>
              <w:jc w:val="both"/>
            </w:pPr>
            <w:r w:rsidRPr="1DC5B262">
              <w:t>standardowe środowiska programistyczne</w:t>
            </w:r>
          </w:p>
          <w:p w14:paraId="26680380" w14:textId="4C8F9770" w:rsidR="1DC5B262" w:rsidRDefault="1DC5B262" w:rsidP="1DC5B262">
            <w:r w:rsidRPr="1DC5B262">
              <w:t xml:space="preserve">wykorzystywane </w:t>
            </w:r>
            <w:r w:rsidR="00164607">
              <w:t>na</w:t>
            </w:r>
            <w:r w:rsidR="00164607" w:rsidRPr="1DC5B262">
              <w:t xml:space="preserve"> </w:t>
            </w:r>
            <w:r w:rsidR="00FF33D9">
              <w:t xml:space="preserve">stronie </w:t>
            </w:r>
            <w:r w:rsidRPr="1DC5B262">
              <w:t xml:space="preserve">do </w:t>
            </w:r>
            <w:r w:rsidR="00164607" w:rsidRPr="1DC5B262">
              <w:t>je</w:t>
            </w:r>
            <w:r w:rsidR="00164607">
              <w:t>j</w:t>
            </w:r>
            <w:r w:rsidR="00164607" w:rsidRPr="1DC5B262">
              <w:t xml:space="preserve"> </w:t>
            </w:r>
            <w:r w:rsidRPr="1DC5B262">
              <w:t>działania lub obsługi</w:t>
            </w:r>
            <w:r w:rsidR="2AAAE51C" w:rsidRPr="1DC5B262">
              <w:t>.</w:t>
            </w:r>
          </w:p>
        </w:tc>
      </w:tr>
      <w:tr w:rsidR="00A00E0B" w:rsidRPr="00713838" w14:paraId="7FBDC74A" w14:textId="77777777" w:rsidTr="076FDF63">
        <w:trPr>
          <w:trHeight w:val="300"/>
        </w:trPr>
        <w:tc>
          <w:tcPr>
            <w:tcW w:w="2835" w:type="dxa"/>
          </w:tcPr>
          <w:p w14:paraId="2B58452C" w14:textId="3402C3A0" w:rsidR="00A00E0B" w:rsidRPr="00713838" w:rsidRDefault="00A00E0B" w:rsidP="00A00E0B">
            <w:pPr>
              <w:rPr>
                <w:rFonts w:cstheme="minorHAnsi"/>
              </w:rPr>
            </w:pPr>
            <w:r>
              <w:rPr>
                <w:rFonts w:cstheme="minorHAnsi"/>
              </w:rPr>
              <w:lastRenderedPageBreak/>
              <w:t>Błąd</w:t>
            </w:r>
          </w:p>
        </w:tc>
        <w:tc>
          <w:tcPr>
            <w:tcW w:w="6225" w:type="dxa"/>
          </w:tcPr>
          <w:p w14:paraId="74627209" w14:textId="794DAFB1" w:rsidR="00A00E0B" w:rsidRPr="00713838" w:rsidRDefault="7FF5ACE0" w:rsidP="1DC5B262">
            <w:r w:rsidRPr="1DC5B262">
              <w:t xml:space="preserve">Zdarzenie nie będące częścią standardowego działania Oprogramowania, które powoduje lub może powodować przerwę w działaniu </w:t>
            </w:r>
            <w:r w:rsidR="003D4047">
              <w:t>strony</w:t>
            </w:r>
            <w:r w:rsidRPr="1DC5B262">
              <w:t xml:space="preserve">. </w:t>
            </w:r>
          </w:p>
        </w:tc>
      </w:tr>
      <w:tr w:rsidR="1DC5B262" w14:paraId="302A4692" w14:textId="77777777" w:rsidTr="076FDF63">
        <w:trPr>
          <w:trHeight w:val="300"/>
        </w:trPr>
        <w:tc>
          <w:tcPr>
            <w:tcW w:w="2835" w:type="dxa"/>
          </w:tcPr>
          <w:p w14:paraId="10A91F34" w14:textId="7691AF93" w:rsidR="1DC5B262" w:rsidRDefault="1DC5B262" w:rsidP="1DC5B262">
            <w:pPr>
              <w:rPr>
                <w:rFonts w:ascii="Calibri" w:eastAsia="Calibri" w:hAnsi="Calibri" w:cs="Calibri"/>
              </w:rPr>
            </w:pPr>
            <w:r w:rsidRPr="1DC5B262">
              <w:rPr>
                <w:rFonts w:ascii="Calibri" w:eastAsia="Calibri" w:hAnsi="Calibri" w:cs="Calibri"/>
              </w:rPr>
              <w:t>Naprawa</w:t>
            </w:r>
          </w:p>
        </w:tc>
        <w:tc>
          <w:tcPr>
            <w:tcW w:w="6225" w:type="dxa"/>
          </w:tcPr>
          <w:p w14:paraId="06FD9599" w14:textId="0F756F8D" w:rsidR="1DC5B262" w:rsidRDefault="1DC5B262" w:rsidP="1DC5B262">
            <w:pPr>
              <w:spacing w:line="276" w:lineRule="auto"/>
              <w:jc w:val="both"/>
              <w:rPr>
                <w:rFonts w:ascii="Calibri" w:eastAsia="Calibri" w:hAnsi="Calibri" w:cs="Calibri"/>
              </w:rPr>
            </w:pPr>
            <w:r w:rsidRPr="1DC5B262">
              <w:rPr>
                <w:rFonts w:ascii="Calibri" w:eastAsia="Calibri" w:hAnsi="Calibri" w:cs="Calibri"/>
              </w:rPr>
              <w:t>Proces identyfikacji i usuwania Błędów, usterek lub problemów, które wpływają na prawidłowe działanie</w:t>
            </w:r>
            <w:r w:rsidR="003D4047">
              <w:rPr>
                <w:rFonts w:ascii="Calibri" w:eastAsia="Calibri" w:hAnsi="Calibri" w:cs="Calibri"/>
              </w:rPr>
              <w:t xml:space="preserve"> strony</w:t>
            </w:r>
            <w:r w:rsidRPr="1DC5B262">
              <w:rPr>
                <w:rFonts w:ascii="Calibri" w:eastAsia="Calibri" w:hAnsi="Calibri" w:cs="Calibri"/>
              </w:rPr>
              <w:t>.</w:t>
            </w:r>
          </w:p>
        </w:tc>
      </w:tr>
      <w:tr w:rsidR="1DC5B262" w14:paraId="620007FA" w14:textId="77777777" w:rsidTr="076FDF63">
        <w:trPr>
          <w:trHeight w:val="300"/>
        </w:trPr>
        <w:tc>
          <w:tcPr>
            <w:tcW w:w="2835" w:type="dxa"/>
          </w:tcPr>
          <w:p w14:paraId="2DF6FEA1" w14:textId="36E7CF79" w:rsidR="1DC5B262" w:rsidRDefault="1DC5B262" w:rsidP="1DC5B262">
            <w:r w:rsidRPr="1DC5B262">
              <w:t>Czas naprawy</w:t>
            </w:r>
          </w:p>
        </w:tc>
        <w:tc>
          <w:tcPr>
            <w:tcW w:w="6225" w:type="dxa"/>
          </w:tcPr>
          <w:p w14:paraId="59F0358E" w14:textId="760F2D38" w:rsidR="1DC5B262" w:rsidRDefault="1DC5B262" w:rsidP="1DC5B262">
            <w:r w:rsidRPr="1DC5B262">
              <w:t>Czas liczony od momentu przesłania Zgłoszenia Serwisowego przez Zamawiającego do momentu zastosowania przez Wykonawcę Rozwiązania lub Rozwiązania docelowego. Czas naprawy obejmuje czas potrzebny Wykonawcy na analizę, lokalizację zgłoszenia serwisowego oraz przygotowanie i przekazanie Zamawiającemu Rozwiązania lub Rozwiązania docelowego. W przypadku gdy Wykonawca dostarczy Zamawiającemu Obejście zobowiązany jest w terminie określonym w Umowie dostarczyć Rozwiązanie docelowe.</w:t>
            </w:r>
          </w:p>
        </w:tc>
      </w:tr>
      <w:tr w:rsidR="00A00E0B" w:rsidRPr="00713838" w14:paraId="2CAB8863" w14:textId="77777777" w:rsidTr="076FDF63">
        <w:trPr>
          <w:trHeight w:val="300"/>
        </w:trPr>
        <w:tc>
          <w:tcPr>
            <w:tcW w:w="2835" w:type="dxa"/>
          </w:tcPr>
          <w:p w14:paraId="3455CD14" w14:textId="450E7E80" w:rsidR="00A00E0B" w:rsidRPr="00713838" w:rsidRDefault="00A00E0B" w:rsidP="00A00E0B">
            <w:pPr>
              <w:rPr>
                <w:rFonts w:cstheme="minorHAnsi"/>
              </w:rPr>
            </w:pPr>
            <w:r>
              <w:rPr>
                <w:rFonts w:cstheme="minorHAnsi"/>
              </w:rPr>
              <w:t>Infrastruktura</w:t>
            </w:r>
          </w:p>
        </w:tc>
        <w:tc>
          <w:tcPr>
            <w:tcW w:w="6225" w:type="dxa"/>
          </w:tcPr>
          <w:p w14:paraId="5AA95194" w14:textId="5B69648B" w:rsidR="00A00E0B" w:rsidRPr="00713838" w:rsidRDefault="7FF5ACE0" w:rsidP="1DC5B262">
            <w:r>
              <w:t>Urządzenia teleinformatyczne niezbędne do zbudowania, uruchomienia, przetestowania, wdrożenia i zagwarantowania prawidłowego funkcjonowania wszystkich środowisk</w:t>
            </w:r>
            <w:r w:rsidR="003D4047">
              <w:t xml:space="preserve"> strony</w:t>
            </w:r>
            <w:r>
              <w:t>.</w:t>
            </w:r>
          </w:p>
        </w:tc>
      </w:tr>
      <w:tr w:rsidR="00A00E0B" w:rsidRPr="00713838" w14:paraId="1BD0AFC6" w14:textId="77777777" w:rsidTr="076FDF63">
        <w:trPr>
          <w:trHeight w:val="300"/>
        </w:trPr>
        <w:tc>
          <w:tcPr>
            <w:tcW w:w="2835" w:type="dxa"/>
          </w:tcPr>
          <w:p w14:paraId="440B1FF5" w14:textId="77777777" w:rsidR="00A00E0B" w:rsidRPr="00713838" w:rsidRDefault="00A00E0B" w:rsidP="00A00E0B">
            <w:pPr>
              <w:rPr>
                <w:rFonts w:cstheme="minorHAnsi"/>
              </w:rPr>
            </w:pPr>
            <w:r w:rsidRPr="00713838">
              <w:rPr>
                <w:rFonts w:cstheme="minorHAnsi"/>
              </w:rPr>
              <w:t>Kod źródłowy</w:t>
            </w:r>
          </w:p>
        </w:tc>
        <w:tc>
          <w:tcPr>
            <w:tcW w:w="6225" w:type="dxa"/>
          </w:tcPr>
          <w:p w14:paraId="79D5D81C" w14:textId="77777777" w:rsidR="00A00E0B" w:rsidRPr="00713838" w:rsidRDefault="00A00E0B" w:rsidP="00A00E0B">
            <w:pPr>
              <w:rPr>
                <w:rFonts w:cstheme="minorHAnsi"/>
              </w:rPr>
            </w:pPr>
            <w:r w:rsidRPr="00713838">
              <w:rPr>
                <w:rFonts w:cstheme="minorHAnsi"/>
              </w:rPr>
              <w:t>Ciąg instrukcji i deklaracji zapisany w zrozumiałym dla człowieka języku programowania pozwalający wyrazić w czytelnej dla człowieka formie strukturę i działanie programu komputerowego, biblioteki czy skryptu (źródła programu, biblioteki skryptu), wynikający z przyjętej technologii rozwiązania, jak również dokumentacja niezbędna do jego użycia.</w:t>
            </w:r>
          </w:p>
        </w:tc>
      </w:tr>
      <w:tr w:rsidR="1DC5B262" w14:paraId="1D363CD6" w14:textId="77777777" w:rsidTr="076FDF63">
        <w:trPr>
          <w:trHeight w:val="300"/>
        </w:trPr>
        <w:tc>
          <w:tcPr>
            <w:tcW w:w="2835" w:type="dxa"/>
          </w:tcPr>
          <w:p w14:paraId="024979FC" w14:textId="77777777" w:rsidR="1DC5B262" w:rsidRDefault="1DC5B262" w:rsidP="1DC5B262">
            <w:r w:rsidRPr="1DC5B262">
              <w:t xml:space="preserve">Zgłoszenie Serwisowe </w:t>
            </w:r>
          </w:p>
        </w:tc>
        <w:tc>
          <w:tcPr>
            <w:tcW w:w="6225" w:type="dxa"/>
          </w:tcPr>
          <w:p w14:paraId="3B4A65D8" w14:textId="5DC7A02A" w:rsidR="1DC5B262" w:rsidRDefault="1DC5B262">
            <w:r w:rsidRPr="1DC5B262">
              <w:t xml:space="preserve">Informacja przekazywana Wykonawcy dotycząca </w:t>
            </w:r>
            <w:r w:rsidR="0A415722" w:rsidRPr="1DC5B262">
              <w:t>B</w:t>
            </w:r>
            <w:r w:rsidRPr="1DC5B262">
              <w:t xml:space="preserve">łędu zawierająca opis pozwalający zidentyfikować nieprawidłowość w funkcjonowaniu </w:t>
            </w:r>
            <w:r w:rsidR="003D4047">
              <w:t>strony</w:t>
            </w:r>
            <w:r>
              <w:t>.</w:t>
            </w:r>
          </w:p>
        </w:tc>
      </w:tr>
      <w:tr w:rsidR="1DC5B262" w14:paraId="64A75FF7" w14:textId="77777777" w:rsidTr="076FDF63">
        <w:trPr>
          <w:trHeight w:val="300"/>
        </w:trPr>
        <w:tc>
          <w:tcPr>
            <w:tcW w:w="2835" w:type="dxa"/>
          </w:tcPr>
          <w:p w14:paraId="4C1E0B2C" w14:textId="77777777" w:rsidR="1DC5B262" w:rsidRDefault="3183E575" w:rsidP="1DC5B262">
            <w:r>
              <w:t>Zgłoszenie o Poziomie Krytycznym</w:t>
            </w:r>
          </w:p>
        </w:tc>
        <w:tc>
          <w:tcPr>
            <w:tcW w:w="6225" w:type="dxa"/>
          </w:tcPr>
          <w:p w14:paraId="6F7B3B9D" w14:textId="316FD782" w:rsidR="1DC5B262" w:rsidRDefault="1DC5B262">
            <w:r>
              <w:t xml:space="preserve">Zgłoszenie </w:t>
            </w:r>
            <w:r w:rsidR="4D36F6EE">
              <w:t>B</w:t>
            </w:r>
            <w:r>
              <w:t xml:space="preserve">łędu objawiającego się nieprawidłowym działaniem </w:t>
            </w:r>
            <w:r w:rsidR="003D4047">
              <w:t>strony</w:t>
            </w:r>
            <w:r>
              <w:t xml:space="preserve">, powodującym: </w:t>
            </w:r>
          </w:p>
          <w:p w14:paraId="18BEAFC6" w14:textId="4E530A98" w:rsidR="1DC5B262" w:rsidRDefault="1DC5B262" w:rsidP="1DC5B262">
            <w:r w:rsidRPr="1DC5B262">
              <w:t xml:space="preserve">1) niedostępność </w:t>
            </w:r>
            <w:r w:rsidR="003D4047">
              <w:t xml:space="preserve">strony </w:t>
            </w:r>
            <w:r w:rsidRPr="1DC5B262">
              <w:t>lub je</w:t>
            </w:r>
            <w:r w:rsidR="00164607">
              <w:t>j</w:t>
            </w:r>
            <w:r w:rsidRPr="1DC5B262">
              <w:t xml:space="preserve"> poszczególnych funkcji, lub </w:t>
            </w:r>
          </w:p>
          <w:p w14:paraId="48738D89" w14:textId="406CB767" w:rsidR="1DC5B262" w:rsidRDefault="1DC5B262" w:rsidP="1DC5B262">
            <w:r w:rsidRPr="1DC5B262">
              <w:t xml:space="preserve">2) nieprawidłowość w działaniu </w:t>
            </w:r>
            <w:r w:rsidR="003D4047">
              <w:t xml:space="preserve">strony </w:t>
            </w:r>
            <w:r w:rsidRPr="1DC5B262">
              <w:t xml:space="preserve">uniemożliwiającą realizację procesów biznesowych lub realizację kluczowej funkcjonalności przez </w:t>
            </w:r>
            <w:r w:rsidR="003D4047">
              <w:t>stronę</w:t>
            </w:r>
            <w:r w:rsidRPr="1DC5B262">
              <w:t xml:space="preserve">, lub </w:t>
            </w:r>
          </w:p>
          <w:p w14:paraId="3786E413" w14:textId="77777777" w:rsidR="1DC5B262" w:rsidRDefault="1DC5B262" w:rsidP="1DC5B262">
            <w:r w:rsidRPr="1DC5B262">
              <w:t>3) generowanie nieprawidłowych danych.</w:t>
            </w:r>
          </w:p>
        </w:tc>
      </w:tr>
      <w:tr w:rsidR="1DC5B262" w14:paraId="3DB656C4" w14:textId="77777777" w:rsidTr="076FDF63">
        <w:trPr>
          <w:trHeight w:val="300"/>
        </w:trPr>
        <w:tc>
          <w:tcPr>
            <w:tcW w:w="2835" w:type="dxa"/>
          </w:tcPr>
          <w:p w14:paraId="5CFC7084" w14:textId="77777777" w:rsidR="1DC5B262" w:rsidRDefault="1DC5B262" w:rsidP="1DC5B262">
            <w:r w:rsidRPr="1DC5B262">
              <w:t>Zgłoszenie o Poziomie Średnim</w:t>
            </w:r>
          </w:p>
        </w:tc>
        <w:tc>
          <w:tcPr>
            <w:tcW w:w="6225" w:type="dxa"/>
          </w:tcPr>
          <w:p w14:paraId="3AD77C2B" w14:textId="11A59C7A" w:rsidR="1DC5B262" w:rsidRDefault="19C3B530" w:rsidP="1DC5B262">
            <w:r>
              <w:t xml:space="preserve">Zgłoszenie </w:t>
            </w:r>
            <w:r w:rsidR="6E09C00F">
              <w:t>B</w:t>
            </w:r>
            <w:r>
              <w:t xml:space="preserve">łędu objawiającego się nieprawidłowym działaniem </w:t>
            </w:r>
            <w:r w:rsidR="003D4047">
              <w:t>strony</w:t>
            </w:r>
            <w:r>
              <w:t xml:space="preserve">, powodującym: </w:t>
            </w:r>
          </w:p>
          <w:p w14:paraId="366826A1" w14:textId="60AD0B06" w:rsidR="1DC5B262" w:rsidRDefault="1DC5B262" w:rsidP="1DC5B262">
            <w:r w:rsidRPr="1DC5B262">
              <w:t>1) ograniczenie w sposób istotny możliwości korzystania z</w:t>
            </w:r>
            <w:r w:rsidR="003D4047">
              <w:t>e</w:t>
            </w:r>
            <w:r w:rsidRPr="1DC5B262">
              <w:t xml:space="preserve"> </w:t>
            </w:r>
            <w:r w:rsidR="003D4047">
              <w:t xml:space="preserve">strony </w:t>
            </w:r>
            <w:r w:rsidRPr="1DC5B262">
              <w:t>lub je</w:t>
            </w:r>
            <w:r w:rsidR="00164607">
              <w:t>j</w:t>
            </w:r>
            <w:r w:rsidRPr="1DC5B262">
              <w:t xml:space="preserve"> poszczególnych funkcji, lub </w:t>
            </w:r>
          </w:p>
          <w:p w14:paraId="5A9B0884" w14:textId="5C7C890E" w:rsidR="1DC5B262" w:rsidRDefault="19C3B530" w:rsidP="1DC5B262">
            <w:r>
              <w:t xml:space="preserve">2) istotne utrudnienia w korzystaniu z funkcji </w:t>
            </w:r>
            <w:r w:rsidR="003D4047">
              <w:t>strony</w:t>
            </w:r>
            <w:r>
              <w:t>.</w:t>
            </w:r>
          </w:p>
        </w:tc>
      </w:tr>
      <w:tr w:rsidR="1DC5B262" w14:paraId="3F49B209" w14:textId="77777777" w:rsidTr="076FDF63">
        <w:trPr>
          <w:trHeight w:val="300"/>
        </w:trPr>
        <w:tc>
          <w:tcPr>
            <w:tcW w:w="2835" w:type="dxa"/>
          </w:tcPr>
          <w:p w14:paraId="4786782E" w14:textId="77777777" w:rsidR="1DC5B262" w:rsidRDefault="1DC5B262" w:rsidP="1DC5B262">
            <w:r w:rsidRPr="1DC5B262">
              <w:t>Zgłoszenie o Poziomie Niskim</w:t>
            </w:r>
          </w:p>
        </w:tc>
        <w:tc>
          <w:tcPr>
            <w:tcW w:w="6225" w:type="dxa"/>
          </w:tcPr>
          <w:p w14:paraId="355A4F34" w14:textId="717D4D0A" w:rsidR="1DC5B262" w:rsidRDefault="1DC5B262" w:rsidP="1DC5B262">
            <w:r w:rsidRPr="1DC5B262">
              <w:t xml:space="preserve">Zgłoszenie </w:t>
            </w:r>
            <w:r w:rsidR="3BEDD860" w:rsidRPr="1DC5B262">
              <w:t>B</w:t>
            </w:r>
            <w:r w:rsidRPr="1DC5B262">
              <w:t>łędu mającego wpływ na prawidłowe funkcjonowanie</w:t>
            </w:r>
            <w:r w:rsidR="003D4047">
              <w:t xml:space="preserve"> strony</w:t>
            </w:r>
            <w:r w:rsidRPr="1DC5B262">
              <w:t>, niebędącym Zgłoszeniem o Poziomie Krytycznym lub Zgłoszeniem o Poziomie Średnim.</w:t>
            </w:r>
          </w:p>
        </w:tc>
      </w:tr>
      <w:tr w:rsidR="00A00E0B" w:rsidRPr="00713838" w14:paraId="26C4E9D8" w14:textId="77777777" w:rsidTr="076FDF63">
        <w:trPr>
          <w:trHeight w:val="300"/>
        </w:trPr>
        <w:tc>
          <w:tcPr>
            <w:tcW w:w="2835" w:type="dxa"/>
          </w:tcPr>
          <w:p w14:paraId="2FF3ED50" w14:textId="77777777" w:rsidR="00A00E0B" w:rsidRPr="00713838" w:rsidRDefault="00A00E0B" w:rsidP="00A00E0B">
            <w:pPr>
              <w:rPr>
                <w:rFonts w:cstheme="minorHAnsi"/>
              </w:rPr>
            </w:pPr>
            <w:r w:rsidRPr="00713838">
              <w:rPr>
                <w:rFonts w:cstheme="minorHAnsi"/>
              </w:rPr>
              <w:t>Obejście</w:t>
            </w:r>
          </w:p>
        </w:tc>
        <w:tc>
          <w:tcPr>
            <w:tcW w:w="6225" w:type="dxa"/>
          </w:tcPr>
          <w:p w14:paraId="3BE3DA3F" w14:textId="77777777" w:rsidR="00A00E0B" w:rsidRPr="00713838" w:rsidRDefault="00A00E0B" w:rsidP="00A00E0B">
            <w:pPr>
              <w:rPr>
                <w:rFonts w:cstheme="minorHAnsi"/>
              </w:rPr>
            </w:pPr>
            <w:r w:rsidRPr="00713838">
              <w:rPr>
                <w:rFonts w:cstheme="minorHAnsi"/>
              </w:rPr>
              <w:t xml:space="preserve">Tymczasowe Rozwiązanie Zgłoszenia Serwisowego, nie eliminujące całkowicie przyczyny jego powstania, ale rozwiązujące niedogodności dla użytkownika. Zastosowanie Obejścia nie zwalnia z konieczności wykonania Naprawy. </w:t>
            </w:r>
          </w:p>
          <w:p w14:paraId="2F3887F7" w14:textId="468982A1" w:rsidR="00A00E0B" w:rsidRPr="00713838" w:rsidRDefault="2854457B" w:rsidP="00A00E0B">
            <w:r>
              <w:lastRenderedPageBreak/>
              <w:t>W przypadku dostarczenia przez Wykonawcę skutecznego Obejścia czas SLA jest zatrzymywany na czas 360 godzin. W ciągu tego czasu Wykonawca zobligowany jest do dostarczenia rozwiązania docelowego. Jeśli w tym czasie Rozwiązanie docelowe nie zostanie dostarczone, czas obsługi jest automatycznie wznawiany. W szczególnym przypadku decyzją Zamawiającego Obejście może zostać uznane jako Rozwiązanie docelowe.</w:t>
            </w:r>
          </w:p>
        </w:tc>
      </w:tr>
      <w:tr w:rsidR="00A00E0B" w:rsidRPr="00713838" w14:paraId="6863F451" w14:textId="77777777" w:rsidTr="076FDF63">
        <w:trPr>
          <w:trHeight w:val="300"/>
        </w:trPr>
        <w:tc>
          <w:tcPr>
            <w:tcW w:w="2835" w:type="dxa"/>
          </w:tcPr>
          <w:p w14:paraId="020FF5F0" w14:textId="1AE601A7" w:rsidR="00A00E0B" w:rsidRPr="00713838" w:rsidRDefault="7FF5ACE0" w:rsidP="1DC5B262">
            <w:r w:rsidRPr="1DC5B262">
              <w:lastRenderedPageBreak/>
              <w:t>Zespół Wykonawcy/</w:t>
            </w:r>
            <w:r w:rsidR="377EBC82" w:rsidRPr="1DC5B262">
              <w:t>Z</w:t>
            </w:r>
            <w:r w:rsidRPr="1DC5B262">
              <w:t>espół projektowy</w:t>
            </w:r>
          </w:p>
        </w:tc>
        <w:tc>
          <w:tcPr>
            <w:tcW w:w="6225" w:type="dxa"/>
          </w:tcPr>
          <w:p w14:paraId="395AB87A" w14:textId="399E8C27" w:rsidR="00A00E0B" w:rsidRPr="00713838" w:rsidRDefault="00A00E0B" w:rsidP="00A00E0B">
            <w:pPr>
              <w:jc w:val="both"/>
              <w:rPr>
                <w:rFonts w:cstheme="minorHAnsi"/>
              </w:rPr>
            </w:pPr>
            <w:r>
              <w:rPr>
                <w:rFonts w:cstheme="minorHAnsi"/>
              </w:rPr>
              <w:t>J</w:t>
            </w:r>
            <w:r w:rsidRPr="00713838">
              <w:rPr>
                <w:rFonts w:cstheme="minorHAnsi"/>
              </w:rPr>
              <w:t>ednostka organizacyjna Wykonawcy powołana na zasadzie specjalizacji przedmiotowej, realizująca projekt pod bezpośrednim nadzorem Kierownika Projektu.</w:t>
            </w:r>
          </w:p>
        </w:tc>
      </w:tr>
      <w:tr w:rsidR="00A00E0B" w:rsidRPr="00713838" w14:paraId="702C0A91" w14:textId="77777777" w:rsidTr="076FDF63">
        <w:trPr>
          <w:trHeight w:val="300"/>
        </w:trPr>
        <w:tc>
          <w:tcPr>
            <w:tcW w:w="2835" w:type="dxa"/>
          </w:tcPr>
          <w:p w14:paraId="4F2EF88F" w14:textId="77777777" w:rsidR="00A00E0B" w:rsidRPr="00713838" w:rsidRDefault="00A00E0B" w:rsidP="00A00E0B">
            <w:pPr>
              <w:rPr>
                <w:rFonts w:cstheme="minorHAnsi"/>
              </w:rPr>
            </w:pPr>
            <w:r w:rsidRPr="00713838">
              <w:rPr>
                <w:rFonts w:cstheme="minorHAnsi"/>
              </w:rPr>
              <w:t>Osobogodzina</w:t>
            </w:r>
          </w:p>
        </w:tc>
        <w:tc>
          <w:tcPr>
            <w:tcW w:w="6225" w:type="dxa"/>
          </w:tcPr>
          <w:p w14:paraId="58026D68" w14:textId="50417A30" w:rsidR="00A00E0B" w:rsidRPr="00713838" w:rsidRDefault="00164607" w:rsidP="1DC5B262">
            <w:pPr>
              <w:jc w:val="both"/>
            </w:pPr>
            <w:r>
              <w:t>J</w:t>
            </w:r>
            <w:r w:rsidR="7FF5ACE0" w:rsidRPr="1DC5B262">
              <w:t xml:space="preserve">edna osobogodzina pracy rozumiana jest jako 60 minut pracy jednej osoby z </w:t>
            </w:r>
            <w:r w:rsidR="7FF5ACE0" w:rsidRPr="003803D2">
              <w:t>Zespołu</w:t>
            </w:r>
            <w:r w:rsidR="7FF5ACE0" w:rsidRPr="1DC5B262">
              <w:t xml:space="preserve"> </w:t>
            </w:r>
            <w:r w:rsidR="7FF5ACE0" w:rsidRPr="003803D2">
              <w:t>projektowego</w:t>
            </w:r>
            <w:r w:rsidR="7FF5ACE0" w:rsidRPr="1DC5B262">
              <w:t xml:space="preserve"> Wykonawcy i dotyczy każdej osoby zaangażowanej w proces opracowywania, tworzenia, wdrażania zmian w tym usługi towarzyszące wprowadzaniu zmian </w:t>
            </w:r>
            <w:r w:rsidR="003D4047">
              <w:t>na stronie</w:t>
            </w:r>
            <w:r w:rsidR="7FF5ACE0" w:rsidRPr="1DC5B262">
              <w:t>. Godziny niepełne będą rozliczane co do 15 minut zaokrąglane w górę.</w:t>
            </w:r>
          </w:p>
        </w:tc>
      </w:tr>
      <w:tr w:rsidR="00A00E0B" w:rsidRPr="00713838" w14:paraId="5292C3FA" w14:textId="77777777" w:rsidTr="076FDF63">
        <w:trPr>
          <w:trHeight w:val="300"/>
        </w:trPr>
        <w:tc>
          <w:tcPr>
            <w:tcW w:w="2835" w:type="dxa"/>
          </w:tcPr>
          <w:p w14:paraId="649E4A12" w14:textId="77777777" w:rsidR="00A00E0B" w:rsidRPr="00713838" w:rsidRDefault="00A00E0B" w:rsidP="00A00E0B">
            <w:pPr>
              <w:rPr>
                <w:rFonts w:cstheme="minorHAnsi"/>
              </w:rPr>
            </w:pPr>
            <w:r w:rsidRPr="00713838">
              <w:rPr>
                <w:rFonts w:cstheme="minorHAnsi"/>
              </w:rPr>
              <w:t>Rozwiązanie</w:t>
            </w:r>
          </w:p>
        </w:tc>
        <w:tc>
          <w:tcPr>
            <w:tcW w:w="6225" w:type="dxa"/>
          </w:tcPr>
          <w:p w14:paraId="278C75DF" w14:textId="4DBF1DE0" w:rsidR="00A00E0B" w:rsidRPr="00713838" w:rsidRDefault="7FF5ACE0" w:rsidP="1DC5B262">
            <w:r w:rsidRPr="1DC5B262">
              <w:t xml:space="preserve">Całkowite i skuteczne rozwiązanie </w:t>
            </w:r>
            <w:r w:rsidR="4A0E8DBD" w:rsidRPr="1DC5B262">
              <w:t>B</w:t>
            </w:r>
            <w:r w:rsidRPr="1DC5B262">
              <w:t xml:space="preserve">łędu i jego przyczyny. Rozwiązanie musi zapewnić powrót do pełnej funkcjonalności </w:t>
            </w:r>
            <w:r w:rsidR="003D4047">
              <w:t>strony</w:t>
            </w:r>
            <w:r w:rsidRPr="1DC5B262">
              <w:t>.</w:t>
            </w:r>
          </w:p>
        </w:tc>
      </w:tr>
      <w:tr w:rsidR="00A00E0B" w:rsidRPr="00713838" w14:paraId="0A4D8374" w14:textId="77777777" w:rsidTr="076FDF63">
        <w:trPr>
          <w:trHeight w:val="300"/>
        </w:trPr>
        <w:tc>
          <w:tcPr>
            <w:tcW w:w="2835" w:type="dxa"/>
          </w:tcPr>
          <w:p w14:paraId="63753119" w14:textId="77777777" w:rsidR="00A00E0B" w:rsidRPr="00713838" w:rsidRDefault="00A00E0B" w:rsidP="00A00E0B">
            <w:pPr>
              <w:rPr>
                <w:rFonts w:cstheme="minorHAnsi"/>
              </w:rPr>
            </w:pPr>
            <w:r w:rsidRPr="00713838">
              <w:rPr>
                <w:rFonts w:cstheme="minorHAnsi"/>
              </w:rPr>
              <w:t>Rozwiązanie docelowe</w:t>
            </w:r>
          </w:p>
        </w:tc>
        <w:tc>
          <w:tcPr>
            <w:tcW w:w="6225" w:type="dxa"/>
          </w:tcPr>
          <w:p w14:paraId="21E97FC6" w14:textId="3C1C5463" w:rsidR="00A00E0B" w:rsidRPr="00713838" w:rsidRDefault="7FF5ACE0" w:rsidP="1DC5B262">
            <w:r w:rsidRPr="1DC5B262">
              <w:t xml:space="preserve">Całkowite i skuteczne Rozwiązanie </w:t>
            </w:r>
            <w:r w:rsidR="3519425A" w:rsidRPr="1DC5B262">
              <w:t>B</w:t>
            </w:r>
            <w:r w:rsidRPr="1DC5B262">
              <w:t xml:space="preserve">łędu po zastosowaniu Obejścia. W szczególnych przypadkach, decyzją Zamawiającego Obejście może zostać potraktowane jako Rozwiązanie docelowe. </w:t>
            </w:r>
          </w:p>
          <w:p w14:paraId="15D793CB" w14:textId="697BAB9F" w:rsidR="00A00E0B" w:rsidRPr="00713838" w:rsidRDefault="7FF5ACE0" w:rsidP="1DC5B262">
            <w:r w:rsidRPr="1DC5B262">
              <w:t xml:space="preserve">Rozwiązanie docelowe musi zapewnić powrót do pełnej funkcjonalności </w:t>
            </w:r>
            <w:r w:rsidR="003D4047">
              <w:t>strony</w:t>
            </w:r>
            <w:r w:rsidRPr="1DC5B262">
              <w:t>.</w:t>
            </w:r>
          </w:p>
        </w:tc>
      </w:tr>
      <w:tr w:rsidR="00A00E0B" w:rsidRPr="00713838" w14:paraId="75AC5643" w14:textId="77777777" w:rsidTr="076FDF63">
        <w:trPr>
          <w:trHeight w:val="300"/>
        </w:trPr>
        <w:tc>
          <w:tcPr>
            <w:tcW w:w="2835" w:type="dxa"/>
          </w:tcPr>
          <w:p w14:paraId="0100B1A9" w14:textId="45280BD2" w:rsidR="00A00E0B" w:rsidRPr="006F6988" w:rsidRDefault="7FF5ACE0" w:rsidP="1DC5B262">
            <w:pPr>
              <w:rPr>
                <w:lang w:val="en-US"/>
              </w:rPr>
            </w:pPr>
            <w:proofErr w:type="spellStart"/>
            <w:r w:rsidRPr="1DC5B262">
              <w:rPr>
                <w:lang w:val="en-US"/>
              </w:rPr>
              <w:t>Oprogramowanie</w:t>
            </w:r>
            <w:proofErr w:type="spellEnd"/>
            <w:r w:rsidRPr="1DC5B262">
              <w:rPr>
                <w:lang w:val="en-US"/>
              </w:rPr>
              <w:t xml:space="preserve"> </w:t>
            </w:r>
            <w:r w:rsidR="2E13A26D" w:rsidRPr="1DC5B262">
              <w:rPr>
                <w:lang w:val="en-US"/>
              </w:rPr>
              <w:t>Gitlab</w:t>
            </w:r>
            <w:r w:rsidR="34720B7C" w:rsidRPr="1DC5B262">
              <w:rPr>
                <w:lang w:val="en-US"/>
              </w:rPr>
              <w:t>/Gitlab</w:t>
            </w:r>
          </w:p>
        </w:tc>
        <w:tc>
          <w:tcPr>
            <w:tcW w:w="6225" w:type="dxa"/>
          </w:tcPr>
          <w:p w14:paraId="12AC482F" w14:textId="7E2B8CA8" w:rsidR="00A00E0B" w:rsidRPr="00713838" w:rsidRDefault="42EC82B6" w:rsidP="7EFF61EE">
            <w:r w:rsidRPr="7EFF61EE">
              <w:rPr>
                <w:rFonts w:ascii="Calibri" w:eastAsia="Calibri" w:hAnsi="Calibri" w:cs="Calibri"/>
              </w:rPr>
              <w:t xml:space="preserve">Pełni funkcję platformy Service </w:t>
            </w:r>
            <w:proofErr w:type="spellStart"/>
            <w:r w:rsidRPr="7EFF61EE">
              <w:rPr>
                <w:rFonts w:ascii="Calibri" w:eastAsia="Calibri" w:hAnsi="Calibri" w:cs="Calibri"/>
              </w:rPr>
              <w:t>Desk</w:t>
            </w:r>
            <w:proofErr w:type="spellEnd"/>
            <w:r w:rsidR="24F67D6A" w:rsidRPr="7EFF61EE">
              <w:rPr>
                <w:rFonts w:ascii="Calibri" w:eastAsia="Calibri" w:hAnsi="Calibri" w:cs="Calibri"/>
              </w:rPr>
              <w:t>.</w:t>
            </w:r>
            <w:r w:rsidRPr="7EFF61EE">
              <w:rPr>
                <w:rFonts w:ascii="Calibri" w:eastAsia="Calibri" w:hAnsi="Calibri" w:cs="Calibri"/>
              </w:rPr>
              <w:t xml:space="preserve"> </w:t>
            </w:r>
            <w:r w:rsidR="0DE4EEE1" w:rsidRPr="7EFF61EE">
              <w:t>Oprogramowanie umożliwiające m.in.:</w:t>
            </w:r>
          </w:p>
          <w:p w14:paraId="7BED4156" w14:textId="77777777" w:rsidR="003D4047" w:rsidRDefault="7FF5ACE0" w:rsidP="003D4047">
            <w:pPr>
              <w:pStyle w:val="Akapitzlist"/>
              <w:numPr>
                <w:ilvl w:val="0"/>
                <w:numId w:val="92"/>
              </w:numPr>
              <w:jc w:val="both"/>
            </w:pPr>
            <w:r w:rsidRPr="1DC5B262">
              <w:t>Automatyzację procesu wytwórczeg</w:t>
            </w:r>
            <w:r w:rsidR="003D4047">
              <w:t>o</w:t>
            </w:r>
          </w:p>
          <w:p w14:paraId="166D2EE2" w14:textId="372790DA" w:rsidR="00A00E0B" w:rsidRPr="00210C55" w:rsidRDefault="0DE4EEE1" w:rsidP="003D4047">
            <w:pPr>
              <w:pStyle w:val="Akapitzlist"/>
              <w:numPr>
                <w:ilvl w:val="0"/>
                <w:numId w:val="92"/>
              </w:numPr>
              <w:jc w:val="both"/>
            </w:pPr>
            <w:r w:rsidRPr="7EFF61EE">
              <w:t>Zarządzanie zgłoszeniami, przydział zadań, powiązanie z wymaganiami</w:t>
            </w:r>
            <w:r w:rsidR="3C940212" w:rsidRPr="7EFF61EE">
              <w:t>, śledzenie postępów</w:t>
            </w:r>
          </w:p>
        </w:tc>
      </w:tr>
    </w:tbl>
    <w:p w14:paraId="4C51821D" w14:textId="1A48A590" w:rsidR="00B969C6" w:rsidRDefault="00B969C6"/>
    <w:p w14:paraId="32731474" w14:textId="77777777" w:rsidR="003715C1" w:rsidRDefault="003715C1" w:rsidP="003715C1">
      <w:pPr>
        <w:pStyle w:val="Nagwek1"/>
        <w:numPr>
          <w:ilvl w:val="0"/>
          <w:numId w:val="16"/>
        </w:numPr>
        <w:jc w:val="both"/>
      </w:pPr>
      <w:bookmarkStart w:id="3" w:name="_Toc171513496"/>
      <w:bookmarkStart w:id="4" w:name="_Toc219275204"/>
      <w:bookmarkEnd w:id="0"/>
      <w:r>
        <w:t>Wprowadzenie</w:t>
      </w:r>
      <w:bookmarkEnd w:id="3"/>
      <w:bookmarkEnd w:id="4"/>
    </w:p>
    <w:p w14:paraId="0C7A2C59" w14:textId="5F8BB0ED" w:rsidR="00D266AC" w:rsidRPr="002445B2" w:rsidRDefault="00622CC9" w:rsidP="00BA4221">
      <w:pPr>
        <w:jc w:val="both"/>
      </w:pPr>
      <w:r>
        <w:t>Przedmiotem zamówienia jest świadczenie usług</w:t>
      </w:r>
      <w:r w:rsidR="00DA3002">
        <w:t xml:space="preserve"> prac programistycznych zespołu projektowego</w:t>
      </w:r>
      <w:r>
        <w:t xml:space="preserve"> </w:t>
      </w:r>
      <w:bookmarkStart w:id="5" w:name="_Hlk210898305"/>
      <w:r w:rsidR="00DA3002">
        <w:t xml:space="preserve">związanych z projektowaniem, wykonywaniem oraz rozwojem stron internetowych </w:t>
      </w:r>
      <w:r w:rsidR="00BA4221">
        <w:t>Zamawiającego</w:t>
      </w:r>
      <w:r w:rsidR="00DA3002">
        <w:t>.</w:t>
      </w:r>
      <w:bookmarkEnd w:id="5"/>
      <w:r w:rsidR="00BA4221">
        <w:t xml:space="preserve"> </w:t>
      </w:r>
      <w:r w:rsidR="003715C1">
        <w:t xml:space="preserve">Za zapewnienie aktualnych licencji na Oprogramowanie Standardowe </w:t>
      </w:r>
      <w:r w:rsidR="00692C1E">
        <w:t xml:space="preserve">oraz Infrastruktury </w:t>
      </w:r>
      <w:r w:rsidR="003715C1">
        <w:t>odpowiada Zamawiający.</w:t>
      </w:r>
    </w:p>
    <w:p w14:paraId="074031C4" w14:textId="691B3456" w:rsidR="003715C1" w:rsidRDefault="00A601BC" w:rsidP="7281FC20">
      <w:pPr>
        <w:pStyle w:val="Akapitzlist"/>
        <w:numPr>
          <w:ilvl w:val="0"/>
          <w:numId w:val="18"/>
        </w:numPr>
        <w:ind w:left="390" w:hanging="390"/>
        <w:jc w:val="both"/>
      </w:pPr>
      <w:bookmarkStart w:id="6" w:name="_Hlk219985260"/>
      <w:bookmarkStart w:id="7" w:name="_Hlk210898362"/>
      <w:r>
        <w:t>L</w:t>
      </w:r>
      <w:r w:rsidR="23760C63">
        <w:t xml:space="preserve">iczba godzin prac rozwojowych </w:t>
      </w:r>
      <w:r w:rsidR="00832F40" w:rsidRPr="00832F40">
        <w:t>obejmuj</w:t>
      </w:r>
      <w:r w:rsidR="00DA3002">
        <w:t>e</w:t>
      </w:r>
      <w:r w:rsidR="00832F40" w:rsidRPr="00832F40">
        <w:t xml:space="preserve"> wszystkie etapy i czynności związane z wytwarzaniem </w:t>
      </w:r>
      <w:r w:rsidR="00DA3002">
        <w:t>strony internetowej</w:t>
      </w:r>
      <w:r w:rsidR="00832F40" w:rsidRPr="00832F40">
        <w:t xml:space="preserve"> — od analizy wymagań, przez projektowanie, implementację i testowanie, aż po wdrożenie i wsparcie funkcjonalne </w:t>
      </w:r>
      <w:r w:rsidR="00660361">
        <w:t>strony</w:t>
      </w:r>
      <w:r w:rsidR="00832F40" w:rsidRPr="00832F40">
        <w:t xml:space="preserve"> </w:t>
      </w:r>
      <w:r w:rsidR="23760C63">
        <w:t>wynosi 1</w:t>
      </w:r>
      <w:r w:rsidR="00AB5C04">
        <w:t xml:space="preserve"> 200</w:t>
      </w:r>
      <w:r w:rsidR="23760C63">
        <w:t xml:space="preserve"> osobogodzin przez cały okres umowy. Jedna godzina pracy rozumiana jest jako 60 minut i dotyczy każdej osoby zaangażowanej w proces. Godziny niepełne będą rozliczane co do 15 minut zaokrąglane w górę. Powyższe godziny </w:t>
      </w:r>
      <w:r w:rsidR="00542710">
        <w:t>będą</w:t>
      </w:r>
      <w:r w:rsidR="23760C63">
        <w:t xml:space="preserve"> wykorzystane m.in. na zadania związane z rozwojem </w:t>
      </w:r>
      <w:r w:rsidR="00660361">
        <w:t>strony</w:t>
      </w:r>
      <w:r w:rsidR="740B5C08">
        <w:t xml:space="preserve"> </w:t>
      </w:r>
      <w:r w:rsidR="23760C63">
        <w:t xml:space="preserve">oraz dostosowanie </w:t>
      </w:r>
      <w:r w:rsidR="00660361">
        <w:t>strony</w:t>
      </w:r>
      <w:r w:rsidR="00832F40">
        <w:t xml:space="preserve"> </w:t>
      </w:r>
      <w:r w:rsidR="23760C63">
        <w:t>do aktualnego stanu prawnego</w:t>
      </w:r>
      <w:r w:rsidR="10EA0425">
        <w:t xml:space="preserve"> t</w:t>
      </w:r>
      <w:r w:rsidR="23760C63">
        <w:t xml:space="preserve">ak, aby </w:t>
      </w:r>
      <w:r w:rsidR="00660361">
        <w:t xml:space="preserve">oferowane </w:t>
      </w:r>
      <w:r w:rsidR="23760C63">
        <w:t xml:space="preserve">funkcjonalności umożliwiały realizację zadań </w:t>
      </w:r>
      <w:bookmarkStart w:id="8" w:name="_Hlk219985271"/>
      <w:bookmarkEnd w:id="6"/>
      <w:r w:rsidR="23760C63">
        <w:lastRenderedPageBreak/>
        <w:t xml:space="preserve">nałożonych nowymi przepisami prawa (modyfikacja funkcjonalności, dodanie funkcjonalności) na Zamawiającego, przy uwzględnieniu celów, dla których ww. </w:t>
      </w:r>
      <w:r w:rsidR="00800E21">
        <w:t>strona</w:t>
      </w:r>
      <w:r w:rsidR="00832F40">
        <w:t xml:space="preserve"> </w:t>
      </w:r>
      <w:r w:rsidR="23760C63">
        <w:t>został</w:t>
      </w:r>
      <w:r w:rsidR="00FC22EF">
        <w:t>a</w:t>
      </w:r>
      <w:r w:rsidR="23760C63">
        <w:t xml:space="preserve"> utworzon</w:t>
      </w:r>
      <w:r w:rsidR="00FC22EF">
        <w:t>a</w:t>
      </w:r>
      <w:r w:rsidR="23760C63">
        <w:t xml:space="preserve">. W ramach prac rozwojowych Zamawiający może skorzystać z możliwości wprowadzenia zmian </w:t>
      </w:r>
      <w:r w:rsidR="00832F40">
        <w:t xml:space="preserve">na </w:t>
      </w:r>
      <w:r w:rsidR="00800E21">
        <w:t>stronie</w:t>
      </w:r>
      <w:r w:rsidR="00832F40">
        <w:t xml:space="preserve"> </w:t>
      </w:r>
      <w:r w:rsidR="23760C63">
        <w:t>związanych z podniesieniem ergonomii</w:t>
      </w:r>
      <w:r w:rsidR="00DE2770">
        <w:t>,</w:t>
      </w:r>
      <w:r w:rsidR="23760C63">
        <w:t xml:space="preserve"> wydajności </w:t>
      </w:r>
      <w:r w:rsidR="00800E21">
        <w:t>jej</w:t>
      </w:r>
      <w:r w:rsidR="00832F40">
        <w:t xml:space="preserve"> </w:t>
      </w:r>
      <w:r w:rsidR="23760C63">
        <w:t>pracy</w:t>
      </w:r>
      <w:r w:rsidR="00DE2770">
        <w:t xml:space="preserve"> oraz bezpieczeństwa</w:t>
      </w:r>
      <w:r w:rsidR="23760C63">
        <w:t xml:space="preserve">, zgodnie z procedurą określoną w rozdziale 10. </w:t>
      </w:r>
      <w:bookmarkStart w:id="9" w:name="_Ref493850988"/>
      <w:bookmarkEnd w:id="8"/>
    </w:p>
    <w:p w14:paraId="1F502503" w14:textId="2CCF689E" w:rsidR="00A601BC" w:rsidRDefault="00542710" w:rsidP="7281FC20">
      <w:pPr>
        <w:pStyle w:val="Akapitzlist"/>
        <w:numPr>
          <w:ilvl w:val="0"/>
          <w:numId w:val="18"/>
        </w:numPr>
        <w:ind w:left="390" w:hanging="390"/>
        <w:jc w:val="both"/>
      </w:pPr>
      <w:bookmarkStart w:id="10" w:name="_Hlk219985313"/>
      <w:bookmarkEnd w:id="7"/>
      <w:r>
        <w:t>W ramach prac rozwojowych Wykonawca zobowiązuje się do</w:t>
      </w:r>
      <w:r w:rsidR="00A601BC">
        <w:t>:</w:t>
      </w:r>
    </w:p>
    <w:p w14:paraId="60EE4B00" w14:textId="7836EFF6" w:rsidR="009B3965" w:rsidRDefault="009B3965" w:rsidP="076FDF63">
      <w:pPr>
        <w:pStyle w:val="Akapitzlist"/>
        <w:numPr>
          <w:ilvl w:val="1"/>
          <w:numId w:val="18"/>
        </w:numPr>
        <w:jc w:val="both"/>
      </w:pPr>
      <w:bookmarkStart w:id="11" w:name="_Hlk219985334"/>
      <w:bookmarkEnd w:id="9"/>
      <w:bookmarkEnd w:id="10"/>
      <w:r>
        <w:t>P</w:t>
      </w:r>
      <w:r w:rsidRPr="009B3965">
        <w:t xml:space="preserve">rzygotowania strony internetowej na podstawie dokumentu analizy biznesowo-systemowej, którym dysponuje Zamawiający, obejmującego w szczególności opracowanie </w:t>
      </w:r>
      <w:r w:rsidR="00DF3154" w:rsidRPr="00DF3154">
        <w:t xml:space="preserve">pełnego projektu graficznego </w:t>
      </w:r>
      <w:r w:rsidR="00DF3154">
        <w:t>strony</w:t>
      </w:r>
      <w:r w:rsidR="00DF3154" w:rsidRPr="00DF3154">
        <w:t xml:space="preserve"> oraz jej wdrożenie do środowiska produkcyjnego</w:t>
      </w:r>
      <w:r w:rsidRPr="009B3965">
        <w:t xml:space="preserve">. W toku realizacji </w:t>
      </w:r>
      <w:r w:rsidR="00DF3154">
        <w:t>projektu</w:t>
      </w:r>
      <w:r w:rsidRPr="009B3965">
        <w:t xml:space="preserve"> dokument analizy biznesowo-systemowej może podlegać aktualizacji, wynikającej w szczególności z potrzeby doprecyzowania wymagań, zaproponowania przez Wykonawcę rozwiązań alternatywnych lub zmian decyzji Zamawiającego, przy czym wszelkie zmiany będą uzgadniane przez Strony.</w:t>
      </w:r>
    </w:p>
    <w:p w14:paraId="61362AC7" w14:textId="756E91DD" w:rsidR="00DF3154" w:rsidRDefault="00DF3154" w:rsidP="076FDF63">
      <w:pPr>
        <w:pStyle w:val="Akapitzlist"/>
        <w:numPr>
          <w:ilvl w:val="1"/>
          <w:numId w:val="18"/>
        </w:numPr>
        <w:jc w:val="both"/>
      </w:pPr>
      <w:r>
        <w:t>P</w:t>
      </w:r>
      <w:r w:rsidRPr="00DF3154">
        <w:t>rzygot</w:t>
      </w:r>
      <w:r>
        <w:t>owania</w:t>
      </w:r>
      <w:r w:rsidRPr="00DF3154">
        <w:t xml:space="preserve"> dw</w:t>
      </w:r>
      <w:r>
        <w:t>óch</w:t>
      </w:r>
      <w:r w:rsidRPr="00DF3154">
        <w:t xml:space="preserve"> wariant</w:t>
      </w:r>
      <w:r>
        <w:t>ów</w:t>
      </w:r>
      <w:r w:rsidRPr="00DF3154">
        <w:t xml:space="preserve"> projektu graficznego strony głównej </w:t>
      </w:r>
      <w:r>
        <w:t>strony</w:t>
      </w:r>
      <w:r w:rsidRPr="00DF3154">
        <w:t xml:space="preserve"> internetowe</w:t>
      </w:r>
      <w:r>
        <w:t>j</w:t>
      </w:r>
      <w:r w:rsidRPr="00DF3154">
        <w:t>. Zamawiający dokona wyboru jednego z przedstawionych wariantów. Na podstawie wybranego projektu strony głównej Wykonawca opracuje kompletny projekt graficzny całego serwisu internetowego, stanowiący podstawę do dalszej realizacji.</w:t>
      </w:r>
    </w:p>
    <w:p w14:paraId="44C1D63D" w14:textId="5F0AF281" w:rsidR="003715C1" w:rsidRDefault="3D0EAB1E" w:rsidP="076FDF63">
      <w:pPr>
        <w:pStyle w:val="Akapitzlist"/>
        <w:numPr>
          <w:ilvl w:val="1"/>
          <w:numId w:val="18"/>
        </w:numPr>
        <w:jc w:val="both"/>
      </w:pPr>
      <w:r>
        <w:t>Projektowani</w:t>
      </w:r>
      <w:r w:rsidR="00542710">
        <w:t>a</w:t>
      </w:r>
      <w:r>
        <w:t xml:space="preserve"> i - po akceptacji Zamawiającego - wprowadzani</w:t>
      </w:r>
      <w:r w:rsidR="00542710">
        <w:t>a</w:t>
      </w:r>
      <w:r>
        <w:t xml:space="preserve"> zmian</w:t>
      </w:r>
      <w:r w:rsidR="00800E21">
        <w:t xml:space="preserve"> na stronie</w:t>
      </w:r>
      <w:r>
        <w:t xml:space="preserve"> w celu zapewnienia zgodności </w:t>
      </w:r>
      <w:r w:rsidR="00800E21">
        <w:t>strony</w:t>
      </w:r>
      <w:r w:rsidR="00FC22EF">
        <w:t xml:space="preserve"> </w:t>
      </w:r>
      <w:r>
        <w:t xml:space="preserve">oraz zapewnienia funkcjonalności gwarantującej możliwość realizacji zadań wynikających z nowych przepisów prawa, tak aby funkcjonalności oferowane przez </w:t>
      </w:r>
      <w:r w:rsidR="00800E21">
        <w:t>stronę</w:t>
      </w:r>
      <w:r w:rsidR="00832F40">
        <w:t xml:space="preserve"> </w:t>
      </w:r>
      <w:r>
        <w:t xml:space="preserve">umożliwiały realizację zadań nałożonych nowymi przepisami prawa (modyfikacja funkcjonalności, dodanie funkcjonalności) na Zamawiającego, przy uwzględnieniu celów, dla których ww. </w:t>
      </w:r>
      <w:r w:rsidR="00800E21">
        <w:t>strona</w:t>
      </w:r>
      <w:r w:rsidR="00FC22EF">
        <w:t xml:space="preserve"> </w:t>
      </w:r>
      <w:r>
        <w:t>został</w:t>
      </w:r>
      <w:r w:rsidR="00800E21">
        <w:t>a</w:t>
      </w:r>
      <w:r>
        <w:t xml:space="preserve"> utworzon</w:t>
      </w:r>
      <w:r w:rsidR="00800E21">
        <w:t>a</w:t>
      </w:r>
      <w:r>
        <w:t xml:space="preserve">. Ww. zmiany muszą zapewniać zgodność </w:t>
      </w:r>
      <w:r w:rsidR="00800E21">
        <w:t>strony</w:t>
      </w:r>
      <w:r w:rsidR="009D0FD1">
        <w:t xml:space="preserve"> </w:t>
      </w:r>
      <w:r>
        <w:t>z obowiązującymi przepisami prawa na dzień wejścia w życie zmian prawnych wymuszających zmiany/rozszerzenie działania</w:t>
      </w:r>
      <w:r w:rsidR="00800E21">
        <w:t xml:space="preserve"> strony</w:t>
      </w:r>
      <w:r>
        <w:t>. Powyższe zastrzeżenie nie będzie miało zastosowania w przypadku, gdy Zamawiający powiadomi Wykonawcę, że konieczne jest wdrożenie zmiany w terminie wskazanym przez Zamawiającego w harmono</w:t>
      </w:r>
      <w:r w:rsidR="685E764F">
        <w:t>gramie, o którym mowa w Rozdziale</w:t>
      </w:r>
      <w:r>
        <w:t xml:space="preserve"> 10, innym niż dzień wejścia w życie aktu prawnego. Wymagane jest</w:t>
      </w:r>
      <w:r w:rsidR="467E0D22">
        <w:t>,</w:t>
      </w:r>
      <w:r>
        <w:t xml:space="preserve"> aby każdorazowe wprowadzanie zmian </w:t>
      </w:r>
      <w:r w:rsidR="00800E21">
        <w:t xml:space="preserve">na stronie </w:t>
      </w:r>
      <w:r>
        <w:t xml:space="preserve">zakończone było przeprowadzeniem testów akceptacyjnych. Implementacja zmian oraz tworzenie i przeprowadzanie testów jednostkowych </w:t>
      </w:r>
      <w:r w:rsidR="689AA89F">
        <w:t>mają</w:t>
      </w:r>
      <w:r w:rsidR="126A21FA">
        <w:t xml:space="preserve"> </w:t>
      </w:r>
      <w:r w:rsidR="0BECA007">
        <w:t xml:space="preserve">mieć </w:t>
      </w:r>
      <w:r w:rsidR="126A21FA">
        <w:t xml:space="preserve">miejsce </w:t>
      </w:r>
      <w:r>
        <w:t>w środowisku deweloperskim oraz testów akceptacyjnych w środowisku testowym Zamawiającego</w:t>
      </w:r>
      <w:r w:rsidR="525B6ADA">
        <w:t>;</w:t>
      </w:r>
    </w:p>
    <w:p w14:paraId="12E5417F" w14:textId="559D2F05" w:rsidR="006B1208" w:rsidRDefault="003715C1" w:rsidP="00BC7A35">
      <w:pPr>
        <w:pStyle w:val="Akapitzlist"/>
        <w:numPr>
          <w:ilvl w:val="1"/>
          <w:numId w:val="18"/>
        </w:numPr>
        <w:ind w:left="1080" w:hanging="720"/>
        <w:jc w:val="both"/>
      </w:pPr>
      <w:r>
        <w:t xml:space="preserve">Tworzenie </w:t>
      </w:r>
      <w:r w:rsidR="00AA6794">
        <w:t xml:space="preserve">Dokumentacji </w:t>
      </w:r>
      <w:r w:rsidR="009D0FD1">
        <w:t>dla</w:t>
      </w:r>
      <w:r w:rsidR="006B1208">
        <w:t xml:space="preserve"> </w:t>
      </w:r>
      <w:r w:rsidR="00800E21">
        <w:t>strony</w:t>
      </w:r>
      <w:r w:rsidR="000208F4">
        <w:t>;</w:t>
      </w:r>
    </w:p>
    <w:p w14:paraId="765A8444" w14:textId="09165A12" w:rsidR="003715C1" w:rsidRDefault="003715C1" w:rsidP="003715C1">
      <w:pPr>
        <w:pStyle w:val="Akapitzlist"/>
        <w:numPr>
          <w:ilvl w:val="1"/>
          <w:numId w:val="18"/>
        </w:numPr>
        <w:ind w:left="1080" w:hanging="720"/>
        <w:jc w:val="both"/>
      </w:pPr>
      <w:r>
        <w:t xml:space="preserve">Testy nowych wersji </w:t>
      </w:r>
      <w:r w:rsidR="00800E21">
        <w:t>strony</w:t>
      </w:r>
      <w:r w:rsidR="009D0FD1">
        <w:t xml:space="preserve"> </w:t>
      </w:r>
      <w:r>
        <w:t>wynikających ze zmian prawnych oraz implementacji innych zmian;</w:t>
      </w:r>
    </w:p>
    <w:p w14:paraId="09911074" w14:textId="2CDC81AC" w:rsidR="003715C1" w:rsidRDefault="003715C1" w:rsidP="003715C1">
      <w:pPr>
        <w:pStyle w:val="Akapitzlist"/>
        <w:numPr>
          <w:ilvl w:val="1"/>
          <w:numId w:val="18"/>
        </w:numPr>
        <w:ind w:left="1080" w:hanging="720"/>
        <w:jc w:val="both"/>
      </w:pPr>
      <w:r>
        <w:t>Tworzenie raportów z testów;</w:t>
      </w:r>
    </w:p>
    <w:p w14:paraId="1D30ED69" w14:textId="7E8427D8" w:rsidR="003715C1" w:rsidRDefault="003715C1" w:rsidP="003715C1">
      <w:pPr>
        <w:pStyle w:val="Akapitzlist"/>
        <w:numPr>
          <w:ilvl w:val="1"/>
          <w:numId w:val="18"/>
        </w:numPr>
        <w:ind w:left="1080" w:hanging="720"/>
        <w:jc w:val="both"/>
      </w:pPr>
      <w:r>
        <w:t xml:space="preserve">Odpowiedzialność za </w:t>
      </w:r>
      <w:r w:rsidR="00716E69">
        <w:t xml:space="preserve">utrzymanie i zapewnienie wysokiej </w:t>
      </w:r>
      <w:r>
        <w:t>jakoś</w:t>
      </w:r>
      <w:r w:rsidR="00716E69">
        <w:t>ci</w:t>
      </w:r>
      <w:r>
        <w:t xml:space="preserve"> </w:t>
      </w:r>
      <w:r w:rsidR="00716E69">
        <w:t xml:space="preserve">programistycznej </w:t>
      </w:r>
      <w:r w:rsidR="00800E21">
        <w:t>strony</w:t>
      </w:r>
      <w:r>
        <w:t>;</w:t>
      </w:r>
    </w:p>
    <w:p w14:paraId="4A2C549D" w14:textId="2DA5F00F" w:rsidR="00B044E7" w:rsidRDefault="00B044E7" w:rsidP="00B044E7">
      <w:pPr>
        <w:pStyle w:val="Akapitzlist"/>
        <w:numPr>
          <w:ilvl w:val="1"/>
          <w:numId w:val="18"/>
        </w:numPr>
        <w:ind w:left="1080" w:hanging="720"/>
        <w:jc w:val="both"/>
      </w:pPr>
      <w:bookmarkStart w:id="12" w:name="_Hlk210898423"/>
      <w:r w:rsidRPr="009A6F47">
        <w:t>Projektowanie i wdrażanie rozwiązań z uwzględnieniem zasad bezpieczeństwa, w tym przygotowywanie i implementacja rekomendacji mających na celu podniesienie poziomu ochrony</w:t>
      </w:r>
      <w:r>
        <w:t xml:space="preserve"> </w:t>
      </w:r>
      <w:r w:rsidR="00800E21">
        <w:t>strony</w:t>
      </w:r>
      <w:bookmarkEnd w:id="12"/>
      <w:r>
        <w:t>;</w:t>
      </w:r>
    </w:p>
    <w:p w14:paraId="0E3B8090" w14:textId="20FB23BF" w:rsidR="003715C1" w:rsidRDefault="00AA6794" w:rsidP="003715C1">
      <w:pPr>
        <w:pStyle w:val="Akapitzlist"/>
        <w:numPr>
          <w:ilvl w:val="1"/>
          <w:numId w:val="18"/>
        </w:numPr>
        <w:ind w:left="1080" w:hanging="720"/>
        <w:jc w:val="both"/>
      </w:pPr>
      <w:r>
        <w:t>D</w:t>
      </w:r>
      <w:r w:rsidRPr="00AA6794">
        <w:t>ostarcz</w:t>
      </w:r>
      <w:r>
        <w:t>enie</w:t>
      </w:r>
      <w:r w:rsidRPr="00AA6794">
        <w:t xml:space="preserve"> rozwiąza</w:t>
      </w:r>
      <w:r>
        <w:t>ń</w:t>
      </w:r>
      <w:r w:rsidRPr="00AA6794">
        <w:t xml:space="preserve"> niewymagając</w:t>
      </w:r>
      <w:r>
        <w:t>ych</w:t>
      </w:r>
      <w:r w:rsidRPr="00AA6794">
        <w:t xml:space="preserve"> opłat</w:t>
      </w:r>
      <w:r w:rsidR="002C22E6">
        <w:t xml:space="preserve"> od Zamawiającego.</w:t>
      </w:r>
      <w:r w:rsidRPr="00AA6794">
        <w:t xml:space="preserve"> W przypadku konieczności zastosowania rozwiązania płatnego lub mogącego generować koszty</w:t>
      </w:r>
      <w:r w:rsidR="002C22E6">
        <w:t xml:space="preserve"> po </w:t>
      </w:r>
      <w:r w:rsidR="002C22E6">
        <w:lastRenderedPageBreak/>
        <w:t>stronie Zamawiającego</w:t>
      </w:r>
      <w:r w:rsidRPr="00AA6794">
        <w:t xml:space="preserve"> w przyszłości, Wykonawca przedstawi Zamawiającemu pełną informację o kosztach i uzasadnienie</w:t>
      </w:r>
      <w:r w:rsidR="002C22E6">
        <w:t xml:space="preserve"> wyboru takiego rozwiązania</w:t>
      </w:r>
      <w:r w:rsidRPr="00AA6794">
        <w:t>. Wdrożenie takiego rozwiązania możliwe jest wyłącznie za pisemną zgodą Zamawiającego.</w:t>
      </w:r>
    </w:p>
    <w:p w14:paraId="25BCB4F0" w14:textId="1FE727D7" w:rsidR="003715C1" w:rsidRDefault="24B1770E" w:rsidP="003715C1">
      <w:pPr>
        <w:pStyle w:val="Akapitzlist"/>
        <w:numPr>
          <w:ilvl w:val="1"/>
          <w:numId w:val="18"/>
        </w:numPr>
        <w:ind w:left="1080" w:hanging="720"/>
        <w:jc w:val="both"/>
      </w:pPr>
      <w:r>
        <w:t xml:space="preserve">Zapewnienie zgodności opracowanej architektury rozwiązania z całościową architekturą </w:t>
      </w:r>
      <w:r w:rsidR="0036343C">
        <w:t>strony</w:t>
      </w:r>
      <w:r>
        <w:t>;</w:t>
      </w:r>
    </w:p>
    <w:p w14:paraId="17068407" w14:textId="05BAB721" w:rsidR="5D6B7BC9" w:rsidRDefault="5D6B7BC9" w:rsidP="7281FC20">
      <w:pPr>
        <w:pStyle w:val="Akapitzlist"/>
        <w:numPr>
          <w:ilvl w:val="1"/>
          <w:numId w:val="18"/>
        </w:numPr>
        <w:ind w:left="1080" w:hanging="720"/>
        <w:jc w:val="both"/>
      </w:pPr>
      <w:r>
        <w:t>Uwzględnienie a</w:t>
      </w:r>
      <w:r w:rsidR="4B8E9F80">
        <w:t>spekt</w:t>
      </w:r>
      <w:r w:rsidR="6CD558AA">
        <w:t>ów</w:t>
      </w:r>
      <w:r w:rsidR="4B8E9F80">
        <w:t xml:space="preserve"> graficzn</w:t>
      </w:r>
      <w:r w:rsidR="5E954B03">
        <w:t>ych</w:t>
      </w:r>
      <w:r w:rsidR="4B8E9F80">
        <w:t xml:space="preserve"> oraz doświadczeni</w:t>
      </w:r>
      <w:r w:rsidR="5A955E80">
        <w:t>a</w:t>
      </w:r>
      <w:r w:rsidR="4B8E9F80">
        <w:t xml:space="preserve"> użytkownika (UX)</w:t>
      </w:r>
      <w:r w:rsidR="4A894F87">
        <w:t xml:space="preserve"> poprzez </w:t>
      </w:r>
      <w:r w:rsidR="0002053B">
        <w:t xml:space="preserve">zapewnienie </w:t>
      </w:r>
      <w:r w:rsidR="4A894F87">
        <w:t>przemyślane</w:t>
      </w:r>
      <w:r w:rsidR="0002053B">
        <w:t>j</w:t>
      </w:r>
      <w:r w:rsidR="4A894F87">
        <w:t xml:space="preserve"> architektury informacji, nawigacji </w:t>
      </w:r>
      <w:r w:rsidR="00716E69">
        <w:t>i</w:t>
      </w:r>
      <w:r w:rsidR="0002053B">
        <w:t xml:space="preserve"> </w:t>
      </w:r>
      <w:r w:rsidR="4A894F87">
        <w:t>interakcji</w:t>
      </w:r>
      <w:r w:rsidR="00716E69">
        <w:t xml:space="preserve">, </w:t>
      </w:r>
      <w:r w:rsidR="076F4CB5">
        <w:t>umożliwiając</w:t>
      </w:r>
      <w:r w:rsidR="00716E69">
        <w:t>ych intuicyjną i</w:t>
      </w:r>
      <w:r w:rsidR="4A894F87">
        <w:t xml:space="preserve"> przyjazn</w:t>
      </w:r>
      <w:r w:rsidR="3428FA2C">
        <w:t>ą</w:t>
      </w:r>
      <w:r w:rsidR="4A894F87">
        <w:t xml:space="preserve"> obsłu</w:t>
      </w:r>
      <w:r w:rsidR="39B0D90D">
        <w:t xml:space="preserve">gę </w:t>
      </w:r>
      <w:r w:rsidR="0036343C">
        <w:t xml:space="preserve">strony </w:t>
      </w:r>
      <w:r w:rsidR="6ECAD9AF">
        <w:t>oraz</w:t>
      </w:r>
      <w:r w:rsidR="4A894F87">
        <w:t xml:space="preserve"> minimalizując</w:t>
      </w:r>
      <w:r w:rsidR="2A4D93C0">
        <w:t>e</w:t>
      </w:r>
      <w:r w:rsidR="4A894F87">
        <w:t xml:space="preserve"> czas potrzebny na naukę jego użytkowania</w:t>
      </w:r>
      <w:r w:rsidR="0002053B">
        <w:t>;</w:t>
      </w:r>
    </w:p>
    <w:p w14:paraId="13F6DEC5" w14:textId="59D9BBF4" w:rsidR="5319BFC8" w:rsidRDefault="5319BFC8" w:rsidP="7281FC20">
      <w:pPr>
        <w:pStyle w:val="Akapitzlist"/>
        <w:numPr>
          <w:ilvl w:val="1"/>
          <w:numId w:val="18"/>
        </w:numPr>
        <w:ind w:left="1080" w:hanging="720"/>
        <w:jc w:val="both"/>
      </w:pPr>
      <w:r>
        <w:t xml:space="preserve">Zapewnienie spójnego i nowoczesnego designu zgodnego z aktualnymi trendami w projektowaniu interfejsów użytkownika, dostosowanego do różnych urządzeń i rozdzielczości ekranów (responsywność). </w:t>
      </w:r>
    </w:p>
    <w:p w14:paraId="6283CC53" w14:textId="3CDA7590" w:rsidR="009C5E18" w:rsidRDefault="1CF66BAF" w:rsidP="001A527B">
      <w:pPr>
        <w:pStyle w:val="Akapitzlist"/>
        <w:numPr>
          <w:ilvl w:val="1"/>
          <w:numId w:val="18"/>
        </w:numPr>
        <w:ind w:left="1080" w:hanging="720"/>
        <w:jc w:val="both"/>
      </w:pPr>
      <w:r>
        <w:t xml:space="preserve">Zapewnienie zgodności z zasadami dostępności </w:t>
      </w:r>
      <w:r w:rsidR="0002053B" w:rsidRPr="0002053B">
        <w:t xml:space="preserve">cyfrowej zgodnie ze standardem </w:t>
      </w:r>
      <w:r>
        <w:t>WCAG</w:t>
      </w:r>
      <w:r w:rsidR="04B2D45C">
        <w:t xml:space="preserve"> 2.2. </w:t>
      </w:r>
      <w:r w:rsidR="0002053B">
        <w:t xml:space="preserve">na poziomie </w:t>
      </w:r>
      <w:r w:rsidR="04B2D45C">
        <w:t>AA</w:t>
      </w:r>
      <w:r w:rsidR="0002053B">
        <w:t>;</w:t>
      </w:r>
    </w:p>
    <w:p w14:paraId="305D7F3F" w14:textId="7BA5EB98" w:rsidR="00B044E7" w:rsidRDefault="00B044E7" w:rsidP="00B044E7">
      <w:pPr>
        <w:pStyle w:val="Akapitzlist"/>
        <w:numPr>
          <w:ilvl w:val="1"/>
          <w:numId w:val="18"/>
        </w:numPr>
        <w:ind w:left="1080" w:hanging="720"/>
        <w:jc w:val="both"/>
      </w:pPr>
      <w:bookmarkStart w:id="13" w:name="_Hlk210898486"/>
      <w:r>
        <w:t xml:space="preserve">Prowadzenie działań w </w:t>
      </w:r>
      <w:r w:rsidR="0002053B">
        <w:t xml:space="preserve">obszarze </w:t>
      </w:r>
      <w:r>
        <w:t>bezpieczeństwa</w:t>
      </w:r>
      <w:bookmarkEnd w:id="13"/>
      <w:r w:rsidR="0002053B">
        <w:t xml:space="preserve">, </w:t>
      </w:r>
      <w:r w:rsidR="0002053B" w:rsidRPr="0002053B">
        <w:t xml:space="preserve">obejmujących identyfikację potencjalnych zagrożeń, wdrażanie środków zapobiegawczych oraz monitorowanie ryzyk dotyczących </w:t>
      </w:r>
      <w:r w:rsidR="00EC41B2">
        <w:t>strony</w:t>
      </w:r>
      <w:r w:rsidR="0002053B">
        <w:t>;</w:t>
      </w:r>
    </w:p>
    <w:p w14:paraId="12430683" w14:textId="274C25D3" w:rsidR="00B044E7" w:rsidRDefault="00B044E7" w:rsidP="00B044E7">
      <w:pPr>
        <w:pStyle w:val="Akapitzlist"/>
        <w:numPr>
          <w:ilvl w:val="1"/>
          <w:numId w:val="18"/>
        </w:numPr>
        <w:ind w:left="1080" w:hanging="720"/>
        <w:jc w:val="both"/>
      </w:pPr>
      <w:bookmarkStart w:id="14" w:name="_Hlk210898502"/>
      <w:r>
        <w:t>Zapewnienie zgodności z aktualną listą OWASP Top Ten</w:t>
      </w:r>
      <w:bookmarkEnd w:id="14"/>
      <w:r w:rsidR="0002053B">
        <w:t xml:space="preserve"> </w:t>
      </w:r>
      <w:r w:rsidR="0002053B" w:rsidRPr="0002053B">
        <w:t xml:space="preserve">poprzez identyfikację, minimalizowanie i monitorowanie najistotniejszych zagrożeń bezpieczeństwa </w:t>
      </w:r>
      <w:r w:rsidR="00EC41B2">
        <w:t>strony</w:t>
      </w:r>
      <w:r w:rsidR="0002053B" w:rsidRPr="0002053B">
        <w:t>.</w:t>
      </w:r>
      <w:r w:rsidR="0062435B">
        <w:t>;</w:t>
      </w:r>
    </w:p>
    <w:p w14:paraId="2228E6A4" w14:textId="4ABAB61F" w:rsidR="0062435B" w:rsidRDefault="0062435B" w:rsidP="0062435B">
      <w:pPr>
        <w:pStyle w:val="Akapitzlist"/>
        <w:numPr>
          <w:ilvl w:val="1"/>
          <w:numId w:val="18"/>
        </w:numPr>
        <w:jc w:val="both"/>
      </w:pPr>
      <w:r>
        <w:t xml:space="preserve">W ramach realizacji </w:t>
      </w:r>
      <w:r w:rsidR="00BF4F4A">
        <w:t xml:space="preserve">prac rozwojowych </w:t>
      </w:r>
      <w:r w:rsidR="002C22E6">
        <w:t xml:space="preserve">Zamawiający może zlecić </w:t>
      </w:r>
      <w:r>
        <w:t>przeprowadzeni</w:t>
      </w:r>
      <w:r w:rsidR="002C22E6">
        <w:t>e</w:t>
      </w:r>
      <w:r>
        <w:t xml:space="preserve"> co najmniej jednego szkolenia dla pracowników Zamawiającego obejmującego obsługę, eksploatację oraz podstawowe czynności serwisowe </w:t>
      </w:r>
      <w:r w:rsidR="00BF4F4A">
        <w:t>związane z obsługą strony</w:t>
      </w:r>
      <w:r>
        <w:t>. Szkolenie powinno mieć charakter praktyczny i teoretyczny, a po jego zakończeniu Wykonawca przekaże Zamawiającemu materiały szkoleniowe.</w:t>
      </w:r>
      <w:r w:rsidR="002C22E6">
        <w:t xml:space="preserve"> </w:t>
      </w:r>
    </w:p>
    <w:bookmarkEnd w:id="11"/>
    <w:p w14:paraId="27219A73" w14:textId="77777777" w:rsidR="002445B2" w:rsidRDefault="002445B2" w:rsidP="002445B2">
      <w:pPr>
        <w:pStyle w:val="Akapitzlist"/>
        <w:ind w:left="1080"/>
        <w:jc w:val="both"/>
      </w:pPr>
    </w:p>
    <w:p w14:paraId="76FA34F0" w14:textId="3EDD82D1" w:rsidR="003715C1" w:rsidRDefault="2E97C5D7" w:rsidP="003715C1">
      <w:pPr>
        <w:pStyle w:val="Akapitzlist"/>
        <w:numPr>
          <w:ilvl w:val="0"/>
          <w:numId w:val="18"/>
        </w:numPr>
        <w:ind w:left="390" w:hanging="390"/>
        <w:jc w:val="both"/>
      </w:pPr>
      <w:r>
        <w:t>O</w:t>
      </w:r>
      <w:r w:rsidR="24B1770E">
        <w:t>pcj</w:t>
      </w:r>
      <w:r w:rsidR="6B0F5BE0">
        <w:t>a</w:t>
      </w:r>
    </w:p>
    <w:p w14:paraId="77CDDCBC" w14:textId="0E73D73E" w:rsidR="003715C1" w:rsidRDefault="50EAE955" w:rsidP="7281FC20">
      <w:pPr>
        <w:pStyle w:val="Akapitzlist"/>
        <w:numPr>
          <w:ilvl w:val="1"/>
          <w:numId w:val="18"/>
        </w:numPr>
        <w:ind w:left="1080" w:hanging="720"/>
        <w:jc w:val="both"/>
      </w:pPr>
      <w:r>
        <w:t>O</w:t>
      </w:r>
      <w:r w:rsidR="1832AD55">
        <w:t>pcj</w:t>
      </w:r>
      <w:r w:rsidR="3D8D4014">
        <w:t>a</w:t>
      </w:r>
      <w:r w:rsidR="1832AD55">
        <w:t xml:space="preserve"> obejmuje prace rozwojowe po wykorzystaniu maksymalnej prognozowanej liczby godzin, o której mowa w pkt. 2, jeżeli Zamawiający będzie posiadał potrzeby w zakresie prac rozwojowych oraz środki na realizację opcji oraz Zamawiający poinformuje Wykonawcę o chęci skorzystania z opcji przesyłając oświadczenie, z którego będzie wynikał zakres prac.</w:t>
      </w:r>
    </w:p>
    <w:p w14:paraId="2F9A1AC0" w14:textId="77777777" w:rsidR="003715C1" w:rsidRDefault="003715C1" w:rsidP="003715C1">
      <w:pPr>
        <w:pStyle w:val="Akapitzlist"/>
        <w:numPr>
          <w:ilvl w:val="1"/>
          <w:numId w:val="18"/>
        </w:numPr>
        <w:ind w:left="1080" w:hanging="720"/>
        <w:jc w:val="both"/>
      </w:pPr>
      <w:r>
        <w:t xml:space="preserve">Wynagrodzenie w ramach opcji rozliczane będzie godzinowo na podstawie cen jednostkowych za godzinę świadczenia usług wycenianych przez Wykonawcę w ofercie. </w:t>
      </w:r>
    </w:p>
    <w:p w14:paraId="4600F45E" w14:textId="37305BC6" w:rsidR="003715C1" w:rsidRDefault="0955AB76" w:rsidP="003715C1">
      <w:pPr>
        <w:pStyle w:val="Akapitzlist"/>
        <w:numPr>
          <w:ilvl w:val="1"/>
          <w:numId w:val="18"/>
        </w:numPr>
        <w:ind w:left="1080" w:hanging="720"/>
        <w:jc w:val="both"/>
      </w:pPr>
      <w:r>
        <w:t xml:space="preserve">Prognozowana przez Zamawiającego maksymalna liczba godzin prac w ramach opcji wynosi maksymalnie </w:t>
      </w:r>
      <w:r w:rsidR="00BF4F4A">
        <w:t>3 000</w:t>
      </w:r>
      <w:r w:rsidR="00CC1EDA">
        <w:t xml:space="preserve"> </w:t>
      </w:r>
      <w:r>
        <w:t>osobogodzin przez cały okres realizacji umowy. Jedna godzina pracy rozumiana jest jako 60 minut i dotyczy każdej osoby zaangażowanej w proces. Godziny niepełne będą rozliczane co do 15 minut zaokrąglane w górę. Należy w tym uwzględnić usługi towarzyszące wprowadzaniu zmian w systemach. W przypadku, gdy Zamawiający nie zrealizuje zleceń w planowanej liczbie lub kwocie, Wykonawcy nie przysługuje żadne roszczenie związane z brakiem realizacji zleceń w ww. zakresie, w tym odszkodowanie za utracone korzyści.</w:t>
      </w:r>
      <w:bookmarkStart w:id="15" w:name="_Hlk494747739"/>
    </w:p>
    <w:p w14:paraId="2DAB91F7" w14:textId="77777777" w:rsidR="003715C1" w:rsidRDefault="003715C1" w:rsidP="003715C1">
      <w:pPr>
        <w:pStyle w:val="Akapitzlist"/>
        <w:numPr>
          <w:ilvl w:val="1"/>
          <w:numId w:val="18"/>
        </w:numPr>
        <w:ind w:left="1080" w:hanging="720"/>
        <w:jc w:val="both"/>
      </w:pPr>
      <w:r>
        <w:lastRenderedPageBreak/>
        <w:t xml:space="preserve">Wyliczenie kosztu całkowitego wykonanej usługi będzie odbywało się przez podsumowanie kosztów udziału wszystkich zaangażowanych osób Wykonawcy. Koszt osoby liczony jest poprzez przemnożenie liczby godzin zaangażowanych osób, potwierdzonych przez Zamawiającego i stawki godzinowej Wykonawcy z jego oferty. </w:t>
      </w:r>
    </w:p>
    <w:p w14:paraId="2A0B8613" w14:textId="6086705F" w:rsidR="003715C1" w:rsidRDefault="24B1770E" w:rsidP="003715C1">
      <w:pPr>
        <w:pStyle w:val="Akapitzlist"/>
        <w:numPr>
          <w:ilvl w:val="1"/>
          <w:numId w:val="18"/>
        </w:numPr>
        <w:ind w:left="1080" w:hanging="720"/>
        <w:jc w:val="both"/>
      </w:pPr>
      <w:r>
        <w:t>Prace rozwojowe w ramach opcji będą zlecane, realizowane i odbierane na takich samych zasadach jak prace rozwojowe w ramach zamówienia podstawowego.</w:t>
      </w:r>
    </w:p>
    <w:p w14:paraId="17235C79" w14:textId="77777777" w:rsidR="003715C1" w:rsidRDefault="003715C1" w:rsidP="003715C1">
      <w:pPr>
        <w:pStyle w:val="Akapitzlist"/>
        <w:ind w:left="360"/>
        <w:jc w:val="both"/>
      </w:pPr>
    </w:p>
    <w:bookmarkEnd w:id="15"/>
    <w:p w14:paraId="70CDDA19" w14:textId="2FA66EE7" w:rsidR="003C5FAF" w:rsidRDefault="0A124E11" w:rsidP="003715C1">
      <w:pPr>
        <w:jc w:val="both"/>
      </w:pPr>
      <w:r>
        <w:t xml:space="preserve">Każda zmiana planowana do wprowadzenia </w:t>
      </w:r>
      <w:r w:rsidR="0E0CDF4D">
        <w:t>na</w:t>
      </w:r>
      <w:r>
        <w:t xml:space="preserve"> </w:t>
      </w:r>
      <w:r w:rsidR="0036343C">
        <w:t>stronie</w:t>
      </w:r>
      <w:r w:rsidR="6A478C79">
        <w:t xml:space="preserve"> </w:t>
      </w:r>
      <w:r>
        <w:t>wymaga postępowania zgodnie z procedurami opisanymi w rozdziale 10.</w:t>
      </w:r>
    </w:p>
    <w:p w14:paraId="40405A41" w14:textId="50D54A2F" w:rsidR="0028157F" w:rsidRDefault="0028157F">
      <w:r>
        <w:br w:type="page"/>
      </w:r>
    </w:p>
    <w:p w14:paraId="560EB3C1" w14:textId="77777777" w:rsidR="003715C1" w:rsidRDefault="003715C1" w:rsidP="003715C1">
      <w:pPr>
        <w:pStyle w:val="Nagwek1"/>
        <w:numPr>
          <w:ilvl w:val="0"/>
          <w:numId w:val="16"/>
        </w:numPr>
        <w:jc w:val="both"/>
      </w:pPr>
      <w:bookmarkStart w:id="16" w:name="_Toc171513497"/>
      <w:bookmarkStart w:id="17" w:name="_Toc219275205"/>
      <w:r>
        <w:lastRenderedPageBreak/>
        <w:t>Miejsce i sposób wykonania usługi</w:t>
      </w:r>
      <w:bookmarkEnd w:id="16"/>
      <w:bookmarkEnd w:id="17"/>
    </w:p>
    <w:p w14:paraId="3DAE1E92" w14:textId="77777777" w:rsidR="000B6DDD" w:rsidRDefault="000B6DDD" w:rsidP="003715C1">
      <w:pPr>
        <w:jc w:val="both"/>
      </w:pPr>
    </w:p>
    <w:p w14:paraId="34CFBF53" w14:textId="77E9971A" w:rsidR="000B6DDD" w:rsidRPr="00B13DF2" w:rsidRDefault="000B6DDD" w:rsidP="002445B2">
      <w:pPr>
        <w:widowControl w:val="0"/>
        <w:numPr>
          <w:ilvl w:val="0"/>
          <w:numId w:val="86"/>
        </w:numPr>
        <w:tabs>
          <w:tab w:val="left" w:pos="684"/>
        </w:tabs>
        <w:autoSpaceDE w:val="0"/>
        <w:autoSpaceDN w:val="0"/>
        <w:spacing w:before="120" w:after="120" w:line="276" w:lineRule="auto"/>
        <w:ind w:right="115"/>
        <w:jc w:val="both"/>
        <w:rPr>
          <w:rFonts w:cs="Calibri"/>
        </w:rPr>
      </w:pPr>
      <w:r w:rsidRPr="00B13DF2">
        <w:rPr>
          <w:rFonts w:cs="Calibri"/>
        </w:rPr>
        <w:t>Podstawowym zadaniem</w:t>
      </w:r>
      <w:r>
        <w:rPr>
          <w:rFonts w:cs="Calibri"/>
        </w:rPr>
        <w:t xml:space="preserve"> </w:t>
      </w:r>
      <w:r w:rsidR="0074453C">
        <w:rPr>
          <w:rFonts w:cs="Calibri"/>
        </w:rPr>
        <w:t xml:space="preserve">Zespołu </w:t>
      </w:r>
      <w:r w:rsidR="007A112F">
        <w:rPr>
          <w:rFonts w:cs="Calibri"/>
        </w:rPr>
        <w:t>Projektow</w:t>
      </w:r>
      <w:r w:rsidR="0067594C">
        <w:rPr>
          <w:rFonts w:cs="Calibri"/>
        </w:rPr>
        <w:t>ego</w:t>
      </w:r>
      <w:r w:rsidRPr="00B13DF2">
        <w:rPr>
          <w:rFonts w:cs="Calibri"/>
        </w:rPr>
        <w:t xml:space="preserve">, jest realizowanie </w:t>
      </w:r>
      <w:r w:rsidR="002B5055">
        <w:rPr>
          <w:rFonts w:cs="Calibri"/>
        </w:rPr>
        <w:t>p</w:t>
      </w:r>
      <w:r w:rsidRPr="00B13DF2">
        <w:rPr>
          <w:rFonts w:cs="Calibri"/>
        </w:rPr>
        <w:t>rac w</w:t>
      </w:r>
      <w:r>
        <w:rPr>
          <w:rFonts w:cs="Calibri"/>
        </w:rPr>
        <w:t> </w:t>
      </w:r>
      <w:r w:rsidRPr="00B13DF2">
        <w:rPr>
          <w:rFonts w:cs="Calibri"/>
        </w:rPr>
        <w:t>określonym</w:t>
      </w:r>
      <w:r w:rsidRPr="00B13DF2">
        <w:rPr>
          <w:rFonts w:cs="Calibri"/>
          <w:spacing w:val="-19"/>
        </w:rPr>
        <w:t xml:space="preserve"> </w:t>
      </w:r>
      <w:r w:rsidRPr="00B13DF2">
        <w:rPr>
          <w:rFonts w:cs="Calibri"/>
        </w:rPr>
        <w:t xml:space="preserve">przez Zamawiającego </w:t>
      </w:r>
      <w:r w:rsidR="0074453C">
        <w:rPr>
          <w:rFonts w:cs="Calibri"/>
        </w:rPr>
        <w:t>harmonogramie</w:t>
      </w:r>
      <w:r w:rsidRPr="00B13DF2">
        <w:rPr>
          <w:rFonts w:cs="Calibri"/>
        </w:rPr>
        <w:t>,</w:t>
      </w:r>
      <w:r w:rsidRPr="00B13DF2">
        <w:rPr>
          <w:rFonts w:cs="Calibri"/>
          <w:spacing w:val="-18"/>
        </w:rPr>
        <w:t xml:space="preserve"> </w:t>
      </w:r>
      <w:r w:rsidRPr="00B13DF2">
        <w:rPr>
          <w:rFonts w:cs="Calibri"/>
        </w:rPr>
        <w:t>z</w:t>
      </w:r>
      <w:r w:rsidRPr="00B13DF2">
        <w:rPr>
          <w:rFonts w:cs="Calibri"/>
          <w:spacing w:val="-19"/>
        </w:rPr>
        <w:t xml:space="preserve"> </w:t>
      </w:r>
      <w:r w:rsidRPr="00B13DF2">
        <w:rPr>
          <w:rFonts w:cs="Calibri"/>
        </w:rPr>
        <w:t>wykorzystaniem</w:t>
      </w:r>
      <w:r w:rsidRPr="00B13DF2">
        <w:rPr>
          <w:rFonts w:cs="Calibri"/>
          <w:spacing w:val="-19"/>
        </w:rPr>
        <w:t xml:space="preserve"> </w:t>
      </w:r>
      <w:r w:rsidRPr="00B13DF2">
        <w:rPr>
          <w:rFonts w:cs="Calibri"/>
        </w:rPr>
        <w:t>wiedzy,</w:t>
      </w:r>
      <w:r w:rsidRPr="00B13DF2">
        <w:rPr>
          <w:rFonts w:cs="Calibri"/>
          <w:spacing w:val="-19"/>
        </w:rPr>
        <w:t xml:space="preserve"> </w:t>
      </w:r>
      <w:r w:rsidRPr="003C5FAF">
        <w:rPr>
          <w:rFonts w:cs="Calibri"/>
        </w:rPr>
        <w:t>kompetencji,</w:t>
      </w:r>
      <w:r w:rsidRPr="003C5FAF">
        <w:rPr>
          <w:rFonts w:cs="Calibri"/>
          <w:spacing w:val="-19"/>
        </w:rPr>
        <w:t xml:space="preserve"> </w:t>
      </w:r>
      <w:r w:rsidRPr="003C5FAF">
        <w:rPr>
          <w:rFonts w:cs="Calibri"/>
        </w:rPr>
        <w:t>doświadczenia,</w:t>
      </w:r>
      <w:r w:rsidRPr="003C5FAF">
        <w:rPr>
          <w:rFonts w:cs="Calibri"/>
          <w:spacing w:val="-19"/>
        </w:rPr>
        <w:t xml:space="preserve"> </w:t>
      </w:r>
      <w:r w:rsidRPr="003C5FAF">
        <w:rPr>
          <w:rFonts w:cs="Calibri"/>
        </w:rPr>
        <w:t>technologii określonych w</w:t>
      </w:r>
      <w:r w:rsidRPr="003C5FAF">
        <w:rPr>
          <w:rFonts w:cs="Calibri"/>
          <w:spacing w:val="-2"/>
        </w:rPr>
        <w:t xml:space="preserve"> </w:t>
      </w:r>
      <w:r w:rsidRPr="003C5FAF">
        <w:rPr>
          <w:rFonts w:cs="Calibri"/>
        </w:rPr>
        <w:t>OPZ.</w:t>
      </w:r>
      <w:r w:rsidRPr="00B13DF2">
        <w:rPr>
          <w:rFonts w:cs="Calibri"/>
        </w:rPr>
        <w:t xml:space="preserve"> </w:t>
      </w:r>
    </w:p>
    <w:p w14:paraId="20EBABCB" w14:textId="632FC7D2" w:rsidR="000B6DDD" w:rsidRPr="00B13DF2" w:rsidRDefault="007A112F" w:rsidP="002445B2">
      <w:pPr>
        <w:widowControl w:val="0"/>
        <w:numPr>
          <w:ilvl w:val="0"/>
          <w:numId w:val="86"/>
        </w:numPr>
        <w:tabs>
          <w:tab w:val="left" w:pos="684"/>
        </w:tabs>
        <w:autoSpaceDE w:val="0"/>
        <w:autoSpaceDN w:val="0"/>
        <w:spacing w:before="120" w:after="120" w:line="276" w:lineRule="auto"/>
        <w:ind w:right="115"/>
        <w:jc w:val="both"/>
        <w:rPr>
          <w:rFonts w:cs="Calibri"/>
        </w:rPr>
      </w:pPr>
      <w:r>
        <w:rPr>
          <w:rFonts w:cs="Calibri"/>
        </w:rPr>
        <w:t xml:space="preserve">Zespół Projektowy </w:t>
      </w:r>
      <w:r w:rsidR="000B6DDD" w:rsidRPr="00B13DF2">
        <w:rPr>
          <w:rFonts w:cs="Calibri"/>
        </w:rPr>
        <w:t>będ</w:t>
      </w:r>
      <w:r>
        <w:rPr>
          <w:rFonts w:cs="Calibri"/>
        </w:rPr>
        <w:t>zie</w:t>
      </w:r>
      <w:r w:rsidR="000B6DDD" w:rsidRPr="00B13DF2">
        <w:rPr>
          <w:rFonts w:cs="Calibri"/>
        </w:rPr>
        <w:t xml:space="preserve"> świadczyć </w:t>
      </w:r>
      <w:r>
        <w:rPr>
          <w:rFonts w:cs="Calibri"/>
        </w:rPr>
        <w:t>p</w:t>
      </w:r>
      <w:r w:rsidR="000B6DDD" w:rsidRPr="00B13DF2">
        <w:rPr>
          <w:rFonts w:cs="Calibri"/>
        </w:rPr>
        <w:t xml:space="preserve">race </w:t>
      </w:r>
      <w:r>
        <w:rPr>
          <w:rFonts w:cs="Calibri"/>
        </w:rPr>
        <w:t>rozwojowe</w:t>
      </w:r>
      <w:r w:rsidR="000B6DDD" w:rsidRPr="00B13DF2">
        <w:rPr>
          <w:rFonts w:cs="Calibri"/>
        </w:rPr>
        <w:t xml:space="preserve">, </w:t>
      </w:r>
      <w:r w:rsidR="00D7065D">
        <w:rPr>
          <w:rFonts w:cs="Calibri"/>
        </w:rPr>
        <w:t>w trybie zdalnym</w:t>
      </w:r>
      <w:r w:rsidR="00A33506">
        <w:rPr>
          <w:rFonts w:cs="Calibri"/>
        </w:rPr>
        <w:t>.</w:t>
      </w:r>
      <w:r w:rsidR="00031A0E">
        <w:rPr>
          <w:rFonts w:cs="Calibri"/>
        </w:rPr>
        <w:t xml:space="preserve"> Zamawiający zastrzega sobie możliwość wezwania Zespołu do świadczenia usługi w</w:t>
      </w:r>
      <w:r w:rsidR="002445B2">
        <w:rPr>
          <w:rFonts w:cs="Calibri"/>
        </w:rPr>
        <w:t xml:space="preserve"> </w:t>
      </w:r>
      <w:r w:rsidR="000B6DDD" w:rsidRPr="00B13DF2">
        <w:rPr>
          <w:rFonts w:cs="Calibri"/>
        </w:rPr>
        <w:t>siedzi</w:t>
      </w:r>
      <w:r w:rsidR="00031A0E">
        <w:rPr>
          <w:rFonts w:cs="Calibri"/>
        </w:rPr>
        <w:t>bie</w:t>
      </w:r>
      <w:r w:rsidR="000B6DDD" w:rsidRPr="00B13DF2">
        <w:rPr>
          <w:rFonts w:cs="Calibri"/>
        </w:rPr>
        <w:t xml:space="preserve"> Zamawiającego albo w lokalizacj</w:t>
      </w:r>
      <w:r w:rsidR="00D7065D">
        <w:rPr>
          <w:rFonts w:cs="Calibri"/>
        </w:rPr>
        <w:t>i Zebra Tower, Warszawa, ul. Mokotowska 1</w:t>
      </w:r>
      <w:r w:rsidR="00031A0E">
        <w:rPr>
          <w:rFonts w:cs="Calibri"/>
        </w:rPr>
        <w:t xml:space="preserve">. </w:t>
      </w:r>
      <w:r w:rsidR="00A33506">
        <w:rPr>
          <w:rFonts w:cs="Calibri"/>
        </w:rPr>
        <w:t>Zamawiający</w:t>
      </w:r>
      <w:r w:rsidR="00031A0E">
        <w:rPr>
          <w:rFonts w:cs="Calibri"/>
        </w:rPr>
        <w:t xml:space="preserve"> poinformuje Wykonawcę z wyprzedzeniem tygodniowym o potrzebie świadczenia usługi przez Zespół projektowy w</w:t>
      </w:r>
      <w:r w:rsidR="00031A0E" w:rsidRPr="00B13DF2">
        <w:rPr>
          <w:rFonts w:cs="Calibri"/>
        </w:rPr>
        <w:t xml:space="preserve"> siedzi</w:t>
      </w:r>
      <w:r w:rsidR="00031A0E">
        <w:rPr>
          <w:rFonts w:cs="Calibri"/>
        </w:rPr>
        <w:t>bie</w:t>
      </w:r>
      <w:r w:rsidR="00031A0E" w:rsidRPr="00B13DF2">
        <w:rPr>
          <w:rFonts w:cs="Calibri"/>
        </w:rPr>
        <w:t xml:space="preserve"> Zamawiającego albo w lokalizacj</w:t>
      </w:r>
      <w:r w:rsidR="00031A0E">
        <w:rPr>
          <w:rFonts w:cs="Calibri"/>
        </w:rPr>
        <w:t>i Zebra Tower</w:t>
      </w:r>
      <w:r w:rsidR="00A33506">
        <w:rPr>
          <w:rFonts w:cs="Calibri"/>
        </w:rPr>
        <w:t xml:space="preserve"> - </w:t>
      </w:r>
      <w:r w:rsidR="00031A0E">
        <w:rPr>
          <w:rFonts w:cs="Calibri"/>
        </w:rPr>
        <w:t>maksymalnie 5 dni</w:t>
      </w:r>
      <w:r w:rsidR="00A33506">
        <w:rPr>
          <w:rFonts w:cs="Calibri"/>
        </w:rPr>
        <w:t xml:space="preserve"> roboczych (pracy ciągłej)</w:t>
      </w:r>
      <w:r w:rsidR="00031A0E">
        <w:rPr>
          <w:rFonts w:cs="Calibri"/>
        </w:rPr>
        <w:t xml:space="preserve"> </w:t>
      </w:r>
      <w:r w:rsidR="00A33506">
        <w:rPr>
          <w:rFonts w:cs="Calibri"/>
        </w:rPr>
        <w:t xml:space="preserve">w miesiącu. </w:t>
      </w:r>
    </w:p>
    <w:p w14:paraId="0C2A6005" w14:textId="2742A4AB" w:rsidR="000B6DDD" w:rsidRPr="00AF4F11" w:rsidRDefault="000B6DDD" w:rsidP="002445B2">
      <w:pPr>
        <w:widowControl w:val="0"/>
        <w:numPr>
          <w:ilvl w:val="0"/>
          <w:numId w:val="86"/>
        </w:numPr>
        <w:tabs>
          <w:tab w:val="left" w:pos="684"/>
        </w:tabs>
        <w:autoSpaceDE w:val="0"/>
        <w:autoSpaceDN w:val="0"/>
        <w:spacing w:before="120" w:after="120" w:line="276" w:lineRule="auto"/>
        <w:ind w:right="115"/>
        <w:jc w:val="both"/>
        <w:rPr>
          <w:rFonts w:cs="Calibri"/>
        </w:rPr>
      </w:pPr>
      <w:r w:rsidRPr="00AF4F11">
        <w:rPr>
          <w:rFonts w:cs="Calibri"/>
        </w:rPr>
        <w:t xml:space="preserve">W przypadku świadczenia </w:t>
      </w:r>
      <w:r w:rsidR="006D7011">
        <w:rPr>
          <w:rFonts w:cs="Calibri"/>
        </w:rPr>
        <w:t>p</w:t>
      </w:r>
      <w:r w:rsidRPr="00AF4F11">
        <w:rPr>
          <w:rFonts w:cs="Calibri"/>
        </w:rPr>
        <w:t xml:space="preserve">rac przez </w:t>
      </w:r>
      <w:r w:rsidR="006D7011">
        <w:rPr>
          <w:rFonts w:cs="Calibri"/>
        </w:rPr>
        <w:t>Zespół Projektowy</w:t>
      </w:r>
      <w:r w:rsidRPr="00AF4F11">
        <w:rPr>
          <w:rFonts w:cs="Calibri"/>
        </w:rPr>
        <w:t xml:space="preserve"> w lokalizacji Zamawiającego, Zamawiający wskaże godziny dostępności biur i pomieszczeń, w których będą realizowane </w:t>
      </w:r>
      <w:r w:rsidR="006D7011">
        <w:rPr>
          <w:rFonts w:cs="Calibri"/>
        </w:rPr>
        <w:t>p</w:t>
      </w:r>
      <w:r w:rsidRPr="00AF4F11">
        <w:rPr>
          <w:rFonts w:cs="Calibri"/>
        </w:rPr>
        <w:t>race.</w:t>
      </w:r>
      <w:r w:rsidR="00A33506">
        <w:rPr>
          <w:rFonts w:cs="Calibri"/>
        </w:rPr>
        <w:t xml:space="preserve"> Prace będą realizowane w godzinach pracy Zamawiającego tj. 8:15 – 16:15.</w:t>
      </w:r>
    </w:p>
    <w:p w14:paraId="50B2480D" w14:textId="5756CA76" w:rsidR="000B6DDD" w:rsidRPr="00AF4F11" w:rsidRDefault="006D7011" w:rsidP="002445B2">
      <w:pPr>
        <w:widowControl w:val="0"/>
        <w:numPr>
          <w:ilvl w:val="0"/>
          <w:numId w:val="86"/>
        </w:numPr>
        <w:tabs>
          <w:tab w:val="left" w:pos="684"/>
        </w:tabs>
        <w:autoSpaceDE w:val="0"/>
        <w:autoSpaceDN w:val="0"/>
        <w:spacing w:before="120" w:after="120" w:line="276" w:lineRule="auto"/>
        <w:ind w:right="115"/>
        <w:jc w:val="both"/>
        <w:rPr>
          <w:rFonts w:cs="Calibri"/>
        </w:rPr>
      </w:pPr>
      <w:r>
        <w:rPr>
          <w:rFonts w:cs="Calibri"/>
        </w:rPr>
        <w:t>Zespół Projektowy</w:t>
      </w:r>
      <w:r w:rsidR="000B6DDD" w:rsidRPr="00AF4F11">
        <w:rPr>
          <w:rFonts w:cs="Calibri"/>
        </w:rPr>
        <w:t xml:space="preserve"> świadczyć będ</w:t>
      </w:r>
      <w:r>
        <w:rPr>
          <w:rFonts w:cs="Calibri"/>
        </w:rPr>
        <w:t>zie</w:t>
      </w:r>
      <w:r w:rsidR="000B6DDD" w:rsidRPr="00AF4F11">
        <w:rPr>
          <w:rFonts w:cs="Calibri"/>
        </w:rPr>
        <w:t xml:space="preserve"> </w:t>
      </w:r>
      <w:r>
        <w:rPr>
          <w:rFonts w:cs="Calibri"/>
        </w:rPr>
        <w:t>p</w:t>
      </w:r>
      <w:r w:rsidR="000B6DDD" w:rsidRPr="00AF4F11">
        <w:rPr>
          <w:rFonts w:cs="Calibri"/>
        </w:rPr>
        <w:t>race na rzecz Zamawiającego</w:t>
      </w:r>
      <w:r w:rsidR="000B6DDD">
        <w:rPr>
          <w:rFonts w:cs="Calibri"/>
        </w:rPr>
        <w:t xml:space="preserve"> </w:t>
      </w:r>
      <w:r w:rsidR="000B6DDD" w:rsidRPr="00AF4F11">
        <w:rPr>
          <w:rFonts w:cs="Calibri"/>
        </w:rPr>
        <w:t xml:space="preserve">w sposób ciągły, z </w:t>
      </w:r>
      <w:r w:rsidR="000B6DDD" w:rsidRPr="003C5FAF">
        <w:rPr>
          <w:rFonts w:cs="Calibri"/>
        </w:rPr>
        <w:t xml:space="preserve">zachowaniem terminów </w:t>
      </w:r>
      <w:r w:rsidR="003C5FAF" w:rsidRPr="003C5FAF">
        <w:rPr>
          <w:rFonts w:cs="Calibri"/>
        </w:rPr>
        <w:t xml:space="preserve">związanych z obiegiem zgłoszeń i komunikacją </w:t>
      </w:r>
      <w:r w:rsidR="003C5FAF">
        <w:rPr>
          <w:rFonts w:cs="Calibri"/>
        </w:rPr>
        <w:t>określonych</w:t>
      </w:r>
      <w:r w:rsidR="003C5FAF" w:rsidRPr="003C5FAF">
        <w:rPr>
          <w:rFonts w:cs="Calibri"/>
        </w:rPr>
        <w:t xml:space="preserve"> </w:t>
      </w:r>
      <w:r w:rsidR="000B6DDD" w:rsidRPr="003C5FAF">
        <w:rPr>
          <w:rFonts w:cs="Calibri"/>
        </w:rPr>
        <w:t>przez Zamawiającego</w:t>
      </w:r>
      <w:r w:rsidR="000B6DDD" w:rsidRPr="00AF4F11">
        <w:rPr>
          <w:rFonts w:cs="Calibri"/>
        </w:rPr>
        <w:t xml:space="preserve">, oraz z </w:t>
      </w:r>
      <w:r w:rsidR="00A33506">
        <w:rPr>
          <w:rFonts w:cs="Calibri"/>
        </w:rPr>
        <w:t>przestrzeganiem</w:t>
      </w:r>
      <w:r w:rsidR="000B6DDD" w:rsidRPr="00AF4F11">
        <w:rPr>
          <w:rFonts w:cs="Calibri"/>
        </w:rPr>
        <w:t xml:space="preserve"> obowiązujących u Z</w:t>
      </w:r>
      <w:r w:rsidR="000B6DDD">
        <w:rPr>
          <w:rFonts w:cs="Calibri"/>
        </w:rPr>
        <w:t>a</w:t>
      </w:r>
      <w:r w:rsidR="000B6DDD" w:rsidRPr="00AF4F11">
        <w:rPr>
          <w:rFonts w:cs="Calibri"/>
        </w:rPr>
        <w:t xml:space="preserve">mawiającego </w:t>
      </w:r>
      <w:r w:rsidR="00A33506">
        <w:rPr>
          <w:rFonts w:cs="Calibri"/>
        </w:rPr>
        <w:t>procedur Systemu Zarządzania Bezpieczeństwem Informacji</w:t>
      </w:r>
      <w:r w:rsidR="000B6DDD" w:rsidRPr="00AF4F11">
        <w:rPr>
          <w:rFonts w:cs="Calibri"/>
        </w:rPr>
        <w:t>.</w:t>
      </w:r>
    </w:p>
    <w:p w14:paraId="76D575A6" w14:textId="77777777" w:rsidR="000B6DDD" w:rsidRPr="00AF4F11" w:rsidRDefault="000B6DDD" w:rsidP="002445B2">
      <w:pPr>
        <w:widowControl w:val="0"/>
        <w:numPr>
          <w:ilvl w:val="0"/>
          <w:numId w:val="86"/>
        </w:numPr>
        <w:tabs>
          <w:tab w:val="left" w:pos="684"/>
        </w:tabs>
        <w:autoSpaceDE w:val="0"/>
        <w:autoSpaceDN w:val="0"/>
        <w:spacing w:before="120" w:after="120" w:line="276" w:lineRule="auto"/>
        <w:ind w:right="115"/>
        <w:jc w:val="both"/>
        <w:rPr>
          <w:rFonts w:cs="Calibri"/>
        </w:rPr>
      </w:pPr>
      <w:r w:rsidRPr="00AF4F11">
        <w:rPr>
          <w:rFonts w:cs="Calibri"/>
        </w:rPr>
        <w:t xml:space="preserve">Zamawiający zobowiązuje się do przekazania Wykonawcy: </w:t>
      </w:r>
    </w:p>
    <w:p w14:paraId="760F4A93" w14:textId="77777777" w:rsidR="000B6DDD" w:rsidRPr="00AF4F11" w:rsidRDefault="000B6DDD" w:rsidP="002445B2">
      <w:pPr>
        <w:widowControl w:val="0"/>
        <w:numPr>
          <w:ilvl w:val="0"/>
          <w:numId w:val="87"/>
        </w:numPr>
        <w:autoSpaceDE w:val="0"/>
        <w:autoSpaceDN w:val="0"/>
        <w:spacing w:before="120" w:after="120" w:line="276" w:lineRule="auto"/>
        <w:ind w:right="115"/>
        <w:jc w:val="both"/>
        <w:rPr>
          <w:rFonts w:cs="Calibri"/>
        </w:rPr>
      </w:pPr>
      <w:r w:rsidRPr="00AF4F11">
        <w:rPr>
          <w:rFonts w:cs="Calibri"/>
        </w:rPr>
        <w:t>wewnętrznych procedur i instrukcji obowiązujących u Zamawiającego związanych z realizacją Przedmiotu Umowy, o ile jest to konieczne;</w:t>
      </w:r>
    </w:p>
    <w:p w14:paraId="43ACF18C" w14:textId="5D144CA0" w:rsidR="000B6DDD" w:rsidRPr="00AF4F11" w:rsidRDefault="000B6DDD" w:rsidP="002445B2">
      <w:pPr>
        <w:widowControl w:val="0"/>
        <w:numPr>
          <w:ilvl w:val="0"/>
          <w:numId w:val="87"/>
        </w:numPr>
        <w:autoSpaceDE w:val="0"/>
        <w:autoSpaceDN w:val="0"/>
        <w:spacing w:before="120" w:after="120" w:line="276" w:lineRule="auto"/>
        <w:ind w:right="115"/>
        <w:jc w:val="both"/>
        <w:rPr>
          <w:rFonts w:cs="Calibri"/>
        </w:rPr>
      </w:pPr>
      <w:r w:rsidRPr="00AF4F11">
        <w:rPr>
          <w:rFonts w:cs="Calibri"/>
        </w:rPr>
        <w:t xml:space="preserve">niezbędnych informacji koniecznych do wykonania Umowy oraz zapewnienia </w:t>
      </w:r>
      <w:r w:rsidR="002B5055">
        <w:rPr>
          <w:rFonts w:cs="Calibri"/>
        </w:rPr>
        <w:t>s</w:t>
      </w:r>
      <w:r w:rsidRPr="00AF4F11">
        <w:rPr>
          <w:rFonts w:cs="Calibri"/>
        </w:rPr>
        <w:t>pecjalistom dostępu do niezbędnych pomieszczeń, systemów i urządzeń (z</w:t>
      </w:r>
      <w:r>
        <w:rPr>
          <w:rFonts w:cs="Calibri"/>
        </w:rPr>
        <w:t> </w:t>
      </w:r>
      <w:r w:rsidRPr="00AF4F11">
        <w:rPr>
          <w:rFonts w:cs="Calibri"/>
        </w:rPr>
        <w:t xml:space="preserve">zastrzeżeniem ust. 8 poniżej) Zamawiającego, pod warunkiem zachowania przez </w:t>
      </w:r>
      <w:r w:rsidR="002B5055">
        <w:rPr>
          <w:rFonts w:cs="Calibri"/>
        </w:rPr>
        <w:t>s</w:t>
      </w:r>
      <w:r w:rsidRPr="00AF4F11">
        <w:rPr>
          <w:rFonts w:cs="Calibri"/>
        </w:rPr>
        <w:t>pecjalistów zasad bezpieczeństwa procedur wewnętrznych Zamawiającego.</w:t>
      </w:r>
    </w:p>
    <w:p w14:paraId="1BDF1EDB" w14:textId="54C13A83" w:rsidR="000B6DDD" w:rsidRPr="002445B2" w:rsidRDefault="006F5177"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sidRPr="007D46F7">
        <w:rPr>
          <w:rFonts w:cs="Calibri"/>
        </w:rPr>
        <w:t>Wszelkie działania wymagające wykorzystania sprzętu lub innych nośników informacji, w szczególności wymagające dostępu do systemów informatycznych Zamawiającego wykonywane będą wyłącznie z wykorzystaniem sprzętu, na którym zainstalowany jest program antywirusowy</w:t>
      </w:r>
      <w:r>
        <w:rPr>
          <w:rFonts w:cs="Calibri"/>
        </w:rPr>
        <w:t xml:space="preserve"> oraz </w:t>
      </w:r>
      <w:r w:rsidRPr="007D46F7">
        <w:rPr>
          <w:rFonts w:cs="Calibri"/>
        </w:rPr>
        <w:t>zapora sieciowa</w:t>
      </w:r>
      <w:r>
        <w:rPr>
          <w:rFonts w:cs="Calibri"/>
        </w:rPr>
        <w:t>.</w:t>
      </w:r>
      <w:r w:rsidRPr="007D46F7">
        <w:rPr>
          <w:rFonts w:cs="Calibri"/>
        </w:rPr>
        <w:t xml:space="preserve"> Sprzęt komputerowy </w:t>
      </w:r>
      <w:r>
        <w:rPr>
          <w:rFonts w:cs="Calibri"/>
        </w:rPr>
        <w:t>Zespołu projektowego</w:t>
      </w:r>
      <w:r w:rsidRPr="007D46F7">
        <w:rPr>
          <w:rFonts w:cs="Calibri"/>
        </w:rPr>
        <w:t xml:space="preserve">, w tym komputery osobiste zapewnia Wykonawca. Sprzęt, o którym mowa w zdaniu poprzednim musi być adekwatny wydajnościowo do powierzonych </w:t>
      </w:r>
      <w:r>
        <w:rPr>
          <w:rFonts w:cs="Calibri"/>
        </w:rPr>
        <w:t>p</w:t>
      </w:r>
      <w:r w:rsidRPr="007D46F7">
        <w:rPr>
          <w:rFonts w:cs="Calibri"/>
        </w:rPr>
        <w:t>rac, oraz zawierać odpowiednie oprogramowanie</w:t>
      </w:r>
      <w:r w:rsidRPr="00DF07EC">
        <w:rPr>
          <w:rFonts w:cs="Calibri"/>
        </w:rPr>
        <w:t xml:space="preserve"> </w:t>
      </w:r>
      <w:r>
        <w:rPr>
          <w:rFonts w:cs="Calibri"/>
        </w:rPr>
        <w:t>Członek Zespołu projektowego może</w:t>
      </w:r>
      <w:r w:rsidRPr="007D46F7">
        <w:rPr>
          <w:rFonts w:cs="Calibri"/>
        </w:rPr>
        <w:t xml:space="preserve"> korzysta</w:t>
      </w:r>
      <w:r>
        <w:rPr>
          <w:rFonts w:cs="Calibri"/>
        </w:rPr>
        <w:t>ć</w:t>
      </w:r>
      <w:r w:rsidRPr="007D46F7">
        <w:rPr>
          <w:rFonts w:cs="Calibri"/>
        </w:rPr>
        <w:t xml:space="preserve"> z konta administratora</w:t>
      </w:r>
      <w:r>
        <w:rPr>
          <w:rFonts w:cs="Calibri"/>
        </w:rPr>
        <w:t xml:space="preserve"> wyłącznie w uzasadnionych przypadkach</w:t>
      </w:r>
      <w:r w:rsidR="000B6DDD" w:rsidRPr="007D46F7">
        <w:rPr>
          <w:rFonts w:cs="Calibri"/>
        </w:rPr>
        <w:t>.</w:t>
      </w:r>
    </w:p>
    <w:p w14:paraId="3D41E08F" w14:textId="6ECC8D2F" w:rsidR="000B6DDD" w:rsidRPr="00AF4F11" w:rsidRDefault="000B6DDD"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sidRPr="00AF4F11">
        <w:rPr>
          <w:rFonts w:cs="Calibri"/>
        </w:rPr>
        <w:t xml:space="preserve">Zamawiający nada każdemu </w:t>
      </w:r>
      <w:r w:rsidR="000030BA">
        <w:rPr>
          <w:rFonts w:cs="Calibri"/>
        </w:rPr>
        <w:t>członkowi Zespołu projektowego</w:t>
      </w:r>
      <w:r w:rsidRPr="00AF4F11">
        <w:rPr>
          <w:rFonts w:cs="Calibri"/>
        </w:rPr>
        <w:t xml:space="preserve"> dostęp do zasobów Zamawiającego adekwatny do zakresu </w:t>
      </w:r>
      <w:r w:rsidR="000030BA">
        <w:rPr>
          <w:rFonts w:cs="Calibri"/>
        </w:rPr>
        <w:t>p</w:t>
      </w:r>
      <w:r w:rsidRPr="00AF4F11">
        <w:rPr>
          <w:rFonts w:cs="Calibri"/>
        </w:rPr>
        <w:t>rac i obowiązków</w:t>
      </w:r>
      <w:r w:rsidR="002B5055" w:rsidRPr="002B5055">
        <w:rPr>
          <w:rFonts w:cs="Calibri"/>
        </w:rPr>
        <w:t>, w tym do niezbędnych środowisk</w:t>
      </w:r>
      <w:r w:rsidR="002B5055">
        <w:rPr>
          <w:rFonts w:cs="Calibri"/>
        </w:rPr>
        <w:t xml:space="preserve">, </w:t>
      </w:r>
      <w:r w:rsidR="002B5055" w:rsidRPr="002B5055">
        <w:rPr>
          <w:rFonts w:cs="Calibri"/>
        </w:rPr>
        <w:lastRenderedPageBreak/>
        <w:t>aplikacji, baz danych oraz infrastruktury sieciowej</w:t>
      </w:r>
      <w:r w:rsidR="002B5055">
        <w:rPr>
          <w:rFonts w:cs="Calibri"/>
        </w:rPr>
        <w:t>.</w:t>
      </w:r>
    </w:p>
    <w:p w14:paraId="235098F4" w14:textId="34FDC06D" w:rsidR="000B6DDD" w:rsidRPr="00AF4F11" w:rsidRDefault="000B6DDD"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sidRPr="00AF4F11">
        <w:rPr>
          <w:rFonts w:cs="Calibri"/>
        </w:rPr>
        <w:t xml:space="preserve">Zamawiający zastrzega sobie prawo do monitorowania sposobu realizacji zdalnego dostępu przez </w:t>
      </w:r>
      <w:r w:rsidR="000030BA">
        <w:rPr>
          <w:rFonts w:cs="Calibri"/>
        </w:rPr>
        <w:t>członków Zespołu projektowego</w:t>
      </w:r>
      <w:r w:rsidRPr="00AF4F11">
        <w:rPr>
          <w:rFonts w:cs="Calibri"/>
        </w:rPr>
        <w:t>.</w:t>
      </w:r>
    </w:p>
    <w:p w14:paraId="66089BA9" w14:textId="385135F7" w:rsidR="000B6DDD" w:rsidRPr="00AF4F11" w:rsidRDefault="000030BA"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Pr>
          <w:rFonts w:cs="Calibri"/>
        </w:rPr>
        <w:t>Zespół projektowy będzie</w:t>
      </w:r>
      <w:r w:rsidR="000B6DDD" w:rsidRPr="00AF4F11">
        <w:rPr>
          <w:rFonts w:cs="Calibri"/>
        </w:rPr>
        <w:t xml:space="preserve"> zobowiąz</w:t>
      </w:r>
      <w:r>
        <w:rPr>
          <w:rFonts w:cs="Calibri"/>
        </w:rPr>
        <w:t>any</w:t>
      </w:r>
      <w:r w:rsidR="000B6DDD" w:rsidRPr="00AF4F11">
        <w:rPr>
          <w:rFonts w:cs="Calibri"/>
        </w:rPr>
        <w:t xml:space="preserve">  do korzystania z udostępnionych </w:t>
      </w:r>
      <w:r w:rsidR="002B5055">
        <w:rPr>
          <w:rFonts w:cs="Calibri"/>
        </w:rPr>
        <w:t xml:space="preserve">zasobów </w:t>
      </w:r>
      <w:r w:rsidR="000B6DDD" w:rsidRPr="00AF4F11">
        <w:rPr>
          <w:rFonts w:cs="Calibri"/>
        </w:rPr>
        <w:t>w sposób, który nie powoduje zakłóceń w funkcjonowaniu sieci teleinformatycznej Zamawiającego.</w:t>
      </w:r>
    </w:p>
    <w:p w14:paraId="7348861F" w14:textId="461711D6" w:rsidR="000B6DDD" w:rsidRPr="00AF4F11" w:rsidRDefault="000B6DDD" w:rsidP="002445B2">
      <w:pPr>
        <w:widowControl w:val="0"/>
        <w:numPr>
          <w:ilvl w:val="0"/>
          <w:numId w:val="88"/>
        </w:numPr>
        <w:tabs>
          <w:tab w:val="left" w:pos="684"/>
        </w:tabs>
        <w:autoSpaceDE w:val="0"/>
        <w:autoSpaceDN w:val="0"/>
        <w:spacing w:before="120" w:after="120" w:line="276" w:lineRule="auto"/>
        <w:ind w:left="709" w:right="115" w:hanging="567"/>
        <w:jc w:val="both"/>
        <w:rPr>
          <w:rFonts w:cs="Calibri"/>
        </w:rPr>
      </w:pPr>
      <w:r w:rsidRPr="00AF4F11">
        <w:rPr>
          <w:rFonts w:cs="Calibri"/>
        </w:rPr>
        <w:t xml:space="preserve">Wykonawca </w:t>
      </w:r>
      <w:r w:rsidR="000030BA">
        <w:rPr>
          <w:rFonts w:cs="Calibri"/>
        </w:rPr>
        <w:t>za</w:t>
      </w:r>
      <w:r w:rsidRPr="00AF4F11">
        <w:rPr>
          <w:rFonts w:cs="Calibri"/>
        </w:rPr>
        <w:t xml:space="preserve">stosuje środki techniczne i organizacyjne zapewniające ochronę przetwarzanych danych i informacji w zakresie zdalnego dostępu do </w:t>
      </w:r>
      <w:r w:rsidR="002B5055">
        <w:rPr>
          <w:rFonts w:cs="Calibri"/>
        </w:rPr>
        <w:t xml:space="preserve">zasobów </w:t>
      </w:r>
      <w:r w:rsidRPr="00AF4F11">
        <w:rPr>
          <w:rFonts w:cs="Calibri"/>
        </w:rPr>
        <w:t>Zamawiającego</w:t>
      </w:r>
      <w:r>
        <w:rPr>
          <w:rFonts w:cs="Calibri"/>
        </w:rPr>
        <w:t>,</w:t>
      </w:r>
      <w:r w:rsidRPr="00AF4F11">
        <w:rPr>
          <w:rFonts w:cs="Calibri"/>
        </w:rPr>
        <w:t xml:space="preserve"> zgodnie z wymogami prawa powszechnie obowiązującego regulującymi przetwarzanie tych danych i informacji</w:t>
      </w:r>
      <w:r>
        <w:rPr>
          <w:rFonts w:cs="Calibri"/>
        </w:rPr>
        <w:t xml:space="preserve"> oraz danych osobowych</w:t>
      </w:r>
      <w:r w:rsidRPr="00AF4F11">
        <w:rPr>
          <w:rFonts w:cs="Calibri"/>
        </w:rPr>
        <w:t xml:space="preserve">. Powyższe dotyczy również sprzętu komputerowego Wykonawcy wykorzystywanego do realizacji </w:t>
      </w:r>
      <w:r w:rsidR="000030BA">
        <w:rPr>
          <w:rFonts w:cs="Calibri"/>
        </w:rPr>
        <w:t>p</w:t>
      </w:r>
      <w:r w:rsidRPr="00AF4F11">
        <w:rPr>
          <w:rFonts w:cs="Calibri"/>
        </w:rPr>
        <w:t xml:space="preserve">rac przez </w:t>
      </w:r>
      <w:r w:rsidR="000030BA">
        <w:rPr>
          <w:rFonts w:cs="Calibri"/>
        </w:rPr>
        <w:t>Zespół projektowy</w:t>
      </w:r>
      <w:r w:rsidRPr="00AF4F11">
        <w:rPr>
          <w:rFonts w:cs="Calibri"/>
        </w:rPr>
        <w:t>.</w:t>
      </w:r>
    </w:p>
    <w:p w14:paraId="404E4A66" w14:textId="2AC0639B" w:rsidR="000B6DDD" w:rsidRPr="00AF4F11" w:rsidRDefault="000B6DDD" w:rsidP="002445B2">
      <w:pPr>
        <w:widowControl w:val="0"/>
        <w:numPr>
          <w:ilvl w:val="0"/>
          <w:numId w:val="88"/>
        </w:numPr>
        <w:tabs>
          <w:tab w:val="left" w:pos="684"/>
          <w:tab w:val="left" w:leader="underscore" w:pos="1701"/>
        </w:tabs>
        <w:autoSpaceDE w:val="0"/>
        <w:autoSpaceDN w:val="0"/>
        <w:spacing w:before="120" w:after="120" w:line="276" w:lineRule="auto"/>
        <w:ind w:left="709" w:right="115" w:hanging="567"/>
        <w:jc w:val="both"/>
        <w:rPr>
          <w:rFonts w:cs="Calibri"/>
        </w:rPr>
      </w:pPr>
      <w:r w:rsidRPr="00AF4F11">
        <w:rPr>
          <w:rFonts w:cs="Calibri"/>
        </w:rPr>
        <w:t>Wykonawca będzie niezwłocznie informował Zamawiającego o wszystkich przypadkach naruszenia bezpieczeństwa i incydentach bezpieczeństwa informacji</w:t>
      </w:r>
      <w:r w:rsidR="00737915">
        <w:rPr>
          <w:rFonts w:cs="Calibri"/>
        </w:rPr>
        <w:t>.</w:t>
      </w:r>
      <w:r w:rsidR="00737915" w:rsidRPr="00AF4F11">
        <w:rPr>
          <w:rFonts w:cs="Calibri"/>
        </w:rPr>
        <w:t xml:space="preserve"> </w:t>
      </w:r>
    </w:p>
    <w:p w14:paraId="32BB7170" w14:textId="77777777" w:rsidR="000B6DDD" w:rsidRDefault="000B6DDD" w:rsidP="003715C1">
      <w:pPr>
        <w:jc w:val="both"/>
      </w:pPr>
    </w:p>
    <w:p w14:paraId="44808E94" w14:textId="26013C2A" w:rsidR="003715C1" w:rsidRDefault="003715C1" w:rsidP="1AD7B1E0">
      <w:pPr>
        <w:rPr>
          <w:rFonts w:asciiTheme="majorHAnsi" w:eastAsiaTheme="majorEastAsia" w:hAnsiTheme="majorHAnsi" w:cstheme="majorBidi"/>
          <w:color w:val="2F5496" w:themeColor="accent1" w:themeShade="BF"/>
          <w:sz w:val="32"/>
          <w:szCs w:val="32"/>
        </w:rPr>
      </w:pPr>
      <w:r>
        <w:br w:type="page"/>
      </w:r>
    </w:p>
    <w:p w14:paraId="12EA98D0" w14:textId="77777777" w:rsidR="003715C1" w:rsidRDefault="003715C1" w:rsidP="003715C1">
      <w:pPr>
        <w:pStyle w:val="Nagwek1"/>
        <w:numPr>
          <w:ilvl w:val="0"/>
          <w:numId w:val="16"/>
        </w:numPr>
        <w:jc w:val="both"/>
      </w:pPr>
      <w:bookmarkStart w:id="18" w:name="_Toc171513498"/>
      <w:bookmarkStart w:id="19" w:name="_Toc219275206"/>
      <w:r>
        <w:lastRenderedPageBreak/>
        <w:t>Termin realizacji zamówienia</w:t>
      </w:r>
      <w:bookmarkEnd w:id="18"/>
      <w:bookmarkEnd w:id="19"/>
    </w:p>
    <w:p w14:paraId="4CF51D42" w14:textId="2194011F" w:rsidR="003715C1" w:rsidRPr="00045C35" w:rsidRDefault="24B1770E" w:rsidP="003715C1">
      <w:pPr>
        <w:jc w:val="both"/>
      </w:pPr>
      <w:r>
        <w:t xml:space="preserve">Zamówienie realizowane będzie w okresie </w:t>
      </w:r>
      <w:r w:rsidR="00F81091">
        <w:t>12</w:t>
      </w:r>
      <w:r w:rsidR="7374A8F2">
        <w:t xml:space="preserve"> miesięcy od dnia podpisania umowy</w:t>
      </w:r>
      <w:r w:rsidR="0232ACBC">
        <w:t>.</w:t>
      </w:r>
    </w:p>
    <w:p w14:paraId="72704191" w14:textId="77777777" w:rsidR="003715C1" w:rsidRPr="00101132" w:rsidRDefault="003715C1" w:rsidP="003715C1">
      <w:pPr>
        <w:rPr>
          <w:rFonts w:asciiTheme="majorHAnsi" w:eastAsiaTheme="majorEastAsia" w:hAnsiTheme="majorHAnsi" w:cstheme="majorBidi"/>
          <w:color w:val="2F5496" w:themeColor="accent1" w:themeShade="BF"/>
          <w:sz w:val="32"/>
          <w:szCs w:val="32"/>
        </w:rPr>
      </w:pPr>
      <w:bookmarkStart w:id="20" w:name="_Ref493850976"/>
      <w:r>
        <w:br w:type="page"/>
      </w:r>
      <w:bookmarkEnd w:id="20"/>
    </w:p>
    <w:p w14:paraId="3AEE690A" w14:textId="77777777" w:rsidR="003715C1" w:rsidRDefault="003715C1" w:rsidP="003715C1">
      <w:pPr>
        <w:pStyle w:val="Nagwek1"/>
        <w:numPr>
          <w:ilvl w:val="0"/>
          <w:numId w:val="16"/>
        </w:numPr>
        <w:jc w:val="both"/>
      </w:pPr>
      <w:bookmarkStart w:id="21" w:name="_Toc493028917"/>
      <w:bookmarkStart w:id="22" w:name="_Toc171513499"/>
      <w:bookmarkStart w:id="23" w:name="_Toc219275207"/>
      <w:r>
        <w:lastRenderedPageBreak/>
        <w:t>Wizja lokalna</w:t>
      </w:r>
      <w:bookmarkEnd w:id="21"/>
      <w:bookmarkEnd w:id="22"/>
      <w:bookmarkEnd w:id="23"/>
    </w:p>
    <w:p w14:paraId="67407148" w14:textId="29A8708D" w:rsidR="003715C1" w:rsidRDefault="630E7DFF" w:rsidP="003715C1">
      <w:pPr>
        <w:jc w:val="both"/>
      </w:pPr>
      <w:r>
        <w:t xml:space="preserve">Zamawiający przewiduje przeprowadzenie wizji lokalnej </w:t>
      </w:r>
      <w:r w:rsidR="6B55285B">
        <w:t>mającej na</w:t>
      </w:r>
      <w:r>
        <w:t xml:space="preserve"> celu </w:t>
      </w:r>
      <w:r w:rsidR="600E6BBC">
        <w:t>zapoznanie się</w:t>
      </w:r>
      <w:r>
        <w:t xml:space="preserve"> Wykonawców </w:t>
      </w:r>
      <w:r w:rsidR="00494847">
        <w:t xml:space="preserve">m.in. </w:t>
      </w:r>
      <w:r>
        <w:t xml:space="preserve">z </w:t>
      </w:r>
      <w:r w:rsidR="0036343C">
        <w:t xml:space="preserve">przygotowaną analizą </w:t>
      </w:r>
      <w:r w:rsidR="00494847">
        <w:t xml:space="preserve">jednej ze </w:t>
      </w:r>
      <w:r w:rsidR="0036343C">
        <w:t>stron</w:t>
      </w:r>
      <w:r w:rsidR="00494847">
        <w:t xml:space="preserve"> Zamawiającego </w:t>
      </w:r>
      <w:r>
        <w:t>(maksymalnie 6 godzin dla każdego z Wykonawców).</w:t>
      </w:r>
    </w:p>
    <w:p w14:paraId="2E46D064" w14:textId="77777777" w:rsidR="003715C1" w:rsidRDefault="003715C1" w:rsidP="003715C1">
      <w:pPr>
        <w:jc w:val="both"/>
      </w:pPr>
      <w:r>
        <w:t>Wykonawcy w celu</w:t>
      </w:r>
      <w:r w:rsidRPr="00CB6A95">
        <w:t xml:space="preserve"> </w:t>
      </w:r>
      <w:r>
        <w:t>umówienia się na wizję lokalną</w:t>
      </w:r>
      <w:r w:rsidRPr="00CB6A95">
        <w:t xml:space="preserve"> zobowiązani </w:t>
      </w:r>
      <w:r>
        <w:t xml:space="preserve">są </w:t>
      </w:r>
      <w:r w:rsidRPr="00CB6A95">
        <w:t xml:space="preserve">złożyć do Zamawiającego pisemny wniosek wraz z zobowiązaniem zachowania poufności uzyskanych informacji. </w:t>
      </w:r>
    </w:p>
    <w:p w14:paraId="6DB5621E" w14:textId="77777777" w:rsidR="003715C1" w:rsidRDefault="003715C1" w:rsidP="003715C1">
      <w:pPr>
        <w:jc w:val="both"/>
      </w:pPr>
      <w:r>
        <w:t>Wizja lokalna odbędzie się w siedzibie Zamawiającego.</w:t>
      </w:r>
    </w:p>
    <w:p w14:paraId="62821846" w14:textId="0CFAAD87" w:rsidR="003715C1" w:rsidRDefault="630E7DFF" w:rsidP="003715C1">
      <w:pPr>
        <w:jc w:val="both"/>
      </w:pPr>
      <w:r>
        <w:t>Podczas wizji lokalnej potencjalni Wykonawcy będą mogli, dokonać wglądu do dokument</w:t>
      </w:r>
      <w:r w:rsidR="00425C91">
        <w:t xml:space="preserve">u przygotowanej analizy. </w:t>
      </w:r>
    </w:p>
    <w:p w14:paraId="33EA2D8A" w14:textId="77777777" w:rsidR="003715C1" w:rsidRPr="00DD229E" w:rsidRDefault="003715C1" w:rsidP="003715C1">
      <w:pPr>
        <w:jc w:val="both"/>
        <w:rPr>
          <w:u w:val="single"/>
        </w:rPr>
      </w:pPr>
      <w:r w:rsidRPr="00DD229E">
        <w:rPr>
          <w:u w:val="single"/>
        </w:rPr>
        <w:t>Zasady i harmonogram przeprowadzenia wizji lokalnej:</w:t>
      </w:r>
    </w:p>
    <w:p w14:paraId="39E1E77E" w14:textId="77777777" w:rsidR="003715C1" w:rsidRDefault="00281760" w:rsidP="00281760">
      <w:pPr>
        <w:pStyle w:val="Akapitzlist"/>
        <w:numPr>
          <w:ilvl w:val="0"/>
          <w:numId w:val="30"/>
        </w:numPr>
      </w:pPr>
      <w:r w:rsidRPr="00281760">
        <w:t>Uczestnictwo w wizji lokalnej wymaga podpisania oświadczenia o zachowaniu poufności przez osobę upoważnioną do reprezentowania Wykonawcy.</w:t>
      </w:r>
    </w:p>
    <w:p w14:paraId="2A7A96E1" w14:textId="54AE0167" w:rsidR="003715C1" w:rsidRDefault="1832AD55" w:rsidP="00AA528E">
      <w:pPr>
        <w:pStyle w:val="Akapitzlist"/>
        <w:numPr>
          <w:ilvl w:val="0"/>
          <w:numId w:val="30"/>
        </w:numPr>
        <w:jc w:val="both"/>
      </w:pPr>
      <w:r>
        <w:t xml:space="preserve">W wizji lokalnej po stronie potencjalnego Wykonawcy mogą uczestniczyć maksymalnie </w:t>
      </w:r>
      <w:r w:rsidR="44117BB8">
        <w:t>cztery</w:t>
      </w:r>
      <w:r w:rsidR="7B25FA36">
        <w:t xml:space="preserve"> </w:t>
      </w:r>
      <w:r>
        <w:t>osoby;</w:t>
      </w:r>
    </w:p>
    <w:p w14:paraId="3BFB01DE" w14:textId="77777777" w:rsidR="003715C1" w:rsidRDefault="003715C1" w:rsidP="00AA528E">
      <w:pPr>
        <w:pStyle w:val="Akapitzlist"/>
        <w:numPr>
          <w:ilvl w:val="0"/>
          <w:numId w:val="30"/>
        </w:numPr>
        <w:jc w:val="both"/>
      </w:pPr>
      <w:r>
        <w:t>Podczas wizji lokalnej nie będzie możliwości rejestrowania audio/foto/video przebiegu wizji lokalnej. Dozwolone będzie wyłącznie sporządzanie notatek;</w:t>
      </w:r>
    </w:p>
    <w:p w14:paraId="27836A1B" w14:textId="3278A9C8" w:rsidR="003715C1" w:rsidRDefault="630E7DFF" w:rsidP="00AA528E">
      <w:pPr>
        <w:pStyle w:val="Akapitzlist"/>
        <w:numPr>
          <w:ilvl w:val="0"/>
          <w:numId w:val="30"/>
        </w:numPr>
        <w:jc w:val="both"/>
      </w:pPr>
      <w:r>
        <w:t xml:space="preserve">Podczas wizji </w:t>
      </w:r>
      <w:r w:rsidR="57BC9DB8">
        <w:t>W</w:t>
      </w:r>
      <w:r>
        <w:t>ykonawcy będą mieli możliwość wglądu do:</w:t>
      </w:r>
    </w:p>
    <w:p w14:paraId="778A5A15" w14:textId="527C5DF6" w:rsidR="003715C1" w:rsidRDefault="00425C91" w:rsidP="00AA528E">
      <w:pPr>
        <w:pStyle w:val="Akapitzlist"/>
        <w:numPr>
          <w:ilvl w:val="0"/>
          <w:numId w:val="31"/>
        </w:numPr>
        <w:ind w:left="709" w:hanging="356"/>
        <w:jc w:val="both"/>
      </w:pPr>
      <w:bookmarkStart w:id="24" w:name="_Hlk148520615"/>
      <w:r>
        <w:t>D</w:t>
      </w:r>
      <w:r w:rsidR="630E7DFF">
        <w:t>okument</w:t>
      </w:r>
      <w:r>
        <w:t xml:space="preserve">u analizy </w:t>
      </w:r>
      <w:r w:rsidR="00494847">
        <w:t>jednej ze</w:t>
      </w:r>
      <w:r>
        <w:t xml:space="preserve"> stron</w:t>
      </w:r>
      <w:r w:rsidR="00494847">
        <w:t xml:space="preserve"> </w:t>
      </w:r>
      <w:r w:rsidR="00F12352">
        <w:t>Zamawiającego</w:t>
      </w:r>
      <w:r>
        <w:t>,</w:t>
      </w:r>
    </w:p>
    <w:p w14:paraId="46D81B5E" w14:textId="6A23BE08" w:rsidR="7BBFA48F" w:rsidRDefault="24B1770E" w:rsidP="009C36BE">
      <w:pPr>
        <w:pStyle w:val="Akapitzlist"/>
        <w:numPr>
          <w:ilvl w:val="0"/>
          <w:numId w:val="31"/>
        </w:numPr>
        <w:ind w:left="709" w:hanging="356"/>
        <w:jc w:val="both"/>
      </w:pPr>
      <w:r>
        <w:t>obowiązujących u Zamawiającego procedur</w:t>
      </w:r>
      <w:r w:rsidR="079E4A27">
        <w:t xml:space="preserve"> </w:t>
      </w:r>
      <w:r w:rsidR="16579307">
        <w:t xml:space="preserve">Systemu Zarządzania Bezpieczeństwem Informacji </w:t>
      </w:r>
      <w:r w:rsidR="485CB759">
        <w:t>zgodnych z Normą</w:t>
      </w:r>
      <w:r>
        <w:t xml:space="preserve"> </w:t>
      </w:r>
      <w:r w:rsidR="326BE67F">
        <w:t xml:space="preserve">PN: </w:t>
      </w:r>
      <w:r>
        <w:t>ISO</w:t>
      </w:r>
      <w:r w:rsidR="1F329759">
        <w:t xml:space="preserve">/IEC </w:t>
      </w:r>
      <w:r>
        <w:t>27001</w:t>
      </w:r>
      <w:r w:rsidR="0B916957">
        <w:t>:2022</w:t>
      </w:r>
      <w:r>
        <w:t>,</w:t>
      </w:r>
      <w:bookmarkStart w:id="25" w:name="_Hlk148526647"/>
    </w:p>
    <w:bookmarkEnd w:id="24"/>
    <w:bookmarkEnd w:id="25"/>
    <w:p w14:paraId="73CD7FA0" w14:textId="77777777" w:rsidR="003715C1" w:rsidRDefault="6F2EB348" w:rsidP="001D4290">
      <w:pPr>
        <w:spacing w:line="257" w:lineRule="auto"/>
        <w:jc w:val="both"/>
        <w:rPr>
          <w:rFonts w:ascii="Calibri" w:eastAsia="Calibri" w:hAnsi="Calibri" w:cs="Calibri"/>
        </w:rPr>
      </w:pPr>
      <w:r w:rsidRPr="00527ADB">
        <w:t xml:space="preserve">Zamawiający </w:t>
      </w:r>
      <w:r w:rsidR="6878A0CA" w:rsidRPr="7FF1FDD4">
        <w:rPr>
          <w:rFonts w:ascii="Calibri" w:eastAsia="Calibri" w:hAnsi="Calibri" w:cs="Calibri"/>
        </w:rPr>
        <w:t>nie ogranicza liczby wizji lokalnych, w których będzie mógł wziąć udział Wykonawca. Za każdym razem Wykonawca zobowiązany jest do złożenia pisemnego wniosku wraz z zobowiązaniem zachowania poufności (chyba, że złożył już wcześniej taki wniosek</w:t>
      </w:r>
      <w:r w:rsidR="005A6E6E">
        <w:rPr>
          <w:rFonts w:ascii="Calibri" w:eastAsia="Calibri" w:hAnsi="Calibri" w:cs="Calibri"/>
        </w:rPr>
        <w:t xml:space="preserve"> i te same osoby będą kolejny raz uczestniczyły w wizji lokalnej</w:t>
      </w:r>
      <w:r w:rsidR="6878A0CA" w:rsidRPr="7FF1FDD4">
        <w:rPr>
          <w:rFonts w:ascii="Calibri" w:eastAsia="Calibri" w:hAnsi="Calibri" w:cs="Calibri"/>
        </w:rPr>
        <w:t>)</w:t>
      </w:r>
      <w:r w:rsidR="00281760">
        <w:rPr>
          <w:rFonts w:ascii="Calibri" w:eastAsia="Calibri" w:hAnsi="Calibri" w:cs="Calibri"/>
        </w:rPr>
        <w:t>.</w:t>
      </w:r>
    </w:p>
    <w:p w14:paraId="7E16A641" w14:textId="77777777" w:rsidR="003156C3" w:rsidRDefault="003156C3" w:rsidP="001D4290">
      <w:pPr>
        <w:spacing w:line="257" w:lineRule="auto"/>
        <w:jc w:val="both"/>
        <w:rPr>
          <w:rFonts w:ascii="Calibri" w:eastAsia="Calibri" w:hAnsi="Calibri" w:cs="Calibri"/>
        </w:rPr>
      </w:pPr>
    </w:p>
    <w:p w14:paraId="45F50BF7" w14:textId="77777777" w:rsidR="003715C1" w:rsidRDefault="003715C1" w:rsidP="7FF1FDD4">
      <w:pPr>
        <w:rPr>
          <w:rFonts w:asciiTheme="majorHAnsi" w:eastAsiaTheme="majorEastAsia" w:hAnsiTheme="majorHAnsi" w:cstheme="majorBidi"/>
          <w:color w:val="2F5496" w:themeColor="accent1" w:themeShade="BF"/>
          <w:sz w:val="32"/>
          <w:szCs w:val="32"/>
        </w:rPr>
      </w:pPr>
      <w:bookmarkStart w:id="26" w:name="_Ref493850504"/>
      <w:r>
        <w:br w:type="page"/>
      </w:r>
    </w:p>
    <w:p w14:paraId="6C2F9C13" w14:textId="64D8E269" w:rsidR="003715C1" w:rsidRDefault="003715C1" w:rsidP="003715C1">
      <w:pPr>
        <w:pStyle w:val="Nagwek1"/>
        <w:numPr>
          <w:ilvl w:val="0"/>
          <w:numId w:val="16"/>
        </w:numPr>
        <w:jc w:val="both"/>
      </w:pPr>
      <w:bookmarkStart w:id="27" w:name="_Ref494748778"/>
      <w:bookmarkStart w:id="28" w:name="_Toc171513500"/>
      <w:bookmarkStart w:id="29" w:name="_Toc219275208"/>
      <w:bookmarkEnd w:id="26"/>
      <w:r>
        <w:lastRenderedPageBreak/>
        <w:t>Zespół Wykonawcy</w:t>
      </w:r>
      <w:bookmarkEnd w:id="27"/>
      <w:bookmarkEnd w:id="28"/>
      <w:bookmarkEnd w:id="29"/>
    </w:p>
    <w:p w14:paraId="79836DB9" w14:textId="2579C8CE" w:rsidR="003715C1" w:rsidRDefault="1832AD55" w:rsidP="003715C1">
      <w:pPr>
        <w:jc w:val="both"/>
      </w:pPr>
      <w:r>
        <w:t xml:space="preserve">Wykonawca jest zobowiązany powołać i oddelegować do realizacji przedmiotu Zamówienia </w:t>
      </w:r>
      <w:r w:rsidR="5C2E54FB">
        <w:t>zespół specjalistów</w:t>
      </w:r>
      <w:r>
        <w:t xml:space="preserve">, w skład którego będą wchodziły </w:t>
      </w:r>
      <w:r w:rsidR="29EBC9EF">
        <w:t>osoby posiadające</w:t>
      </w:r>
      <w:r>
        <w:t xml:space="preserve"> kompetencje określone poniżej.</w:t>
      </w:r>
    </w:p>
    <w:p w14:paraId="04C41DD5" w14:textId="3EF849DC" w:rsidR="003055BF" w:rsidRPr="003055BF" w:rsidRDefault="3D382F79" w:rsidP="003055BF">
      <w:pPr>
        <w:spacing w:line="240" w:lineRule="auto"/>
        <w:jc w:val="both"/>
        <w:rPr>
          <w:rFonts w:ascii="Calibri" w:eastAsia="Calibri" w:hAnsi="Calibri" w:cs="Calibri"/>
        </w:rPr>
      </w:pPr>
      <w:r w:rsidRPr="1DC5B262">
        <w:rPr>
          <w:rFonts w:ascii="Calibri" w:eastAsia="Calibri" w:hAnsi="Calibri" w:cs="Calibri"/>
        </w:rPr>
        <w:t xml:space="preserve">Wykonawca może dokonać wymiany członków </w:t>
      </w:r>
      <w:r w:rsidR="21B6F91A" w:rsidRPr="1DC5B262">
        <w:rPr>
          <w:rFonts w:ascii="Calibri" w:eastAsia="Calibri" w:hAnsi="Calibri" w:cs="Calibri"/>
        </w:rPr>
        <w:t>Z</w:t>
      </w:r>
      <w:r w:rsidRPr="1DC5B262">
        <w:rPr>
          <w:rFonts w:ascii="Calibri" w:eastAsia="Calibri" w:hAnsi="Calibri" w:cs="Calibri"/>
        </w:rPr>
        <w:t>espołu</w:t>
      </w:r>
      <w:r w:rsidR="39751AF7" w:rsidRPr="1DC5B262">
        <w:rPr>
          <w:rFonts w:ascii="Calibri" w:eastAsia="Calibri" w:hAnsi="Calibri" w:cs="Calibri"/>
        </w:rPr>
        <w:t xml:space="preserve"> projektowego</w:t>
      </w:r>
      <w:r w:rsidRPr="1DC5B262">
        <w:rPr>
          <w:rFonts w:ascii="Calibri" w:eastAsia="Calibri" w:hAnsi="Calibri" w:cs="Calibri"/>
        </w:rPr>
        <w:t>, zgodnie z następującymi zasadami:</w:t>
      </w:r>
    </w:p>
    <w:p w14:paraId="27AFF3E6" w14:textId="4C885008" w:rsidR="003055BF" w:rsidRPr="007E1A0B" w:rsidRDefault="7E8CA837" w:rsidP="007E1A0B">
      <w:pPr>
        <w:pStyle w:val="Akapitzlist"/>
        <w:numPr>
          <w:ilvl w:val="0"/>
          <w:numId w:val="65"/>
        </w:numPr>
        <w:spacing w:line="240" w:lineRule="auto"/>
        <w:jc w:val="both"/>
        <w:rPr>
          <w:rFonts w:ascii="Calibri" w:eastAsia="Calibri" w:hAnsi="Calibri" w:cs="Calibri"/>
        </w:rPr>
      </w:pPr>
      <w:r w:rsidRPr="076FDF63">
        <w:rPr>
          <w:rFonts w:ascii="Calibri" w:eastAsia="Calibri" w:hAnsi="Calibri" w:cs="Calibri"/>
        </w:rPr>
        <w:t xml:space="preserve">Wykonawca informuje mailowo/w formie pisemnej Zamawiającego o planowanej wymianie członka </w:t>
      </w:r>
      <w:r w:rsidR="7BFE328D" w:rsidRPr="076FDF63">
        <w:rPr>
          <w:rFonts w:ascii="Calibri" w:eastAsia="Calibri" w:hAnsi="Calibri" w:cs="Calibri"/>
        </w:rPr>
        <w:t>Z</w:t>
      </w:r>
      <w:r w:rsidRPr="076FDF63">
        <w:rPr>
          <w:rFonts w:ascii="Calibri" w:eastAsia="Calibri" w:hAnsi="Calibri" w:cs="Calibri"/>
        </w:rPr>
        <w:t>espołu</w:t>
      </w:r>
      <w:r w:rsidR="3CDAAA03" w:rsidRPr="076FDF63">
        <w:rPr>
          <w:rFonts w:ascii="Calibri" w:eastAsia="Calibri" w:hAnsi="Calibri" w:cs="Calibri"/>
        </w:rPr>
        <w:t xml:space="preserve"> projektowego</w:t>
      </w:r>
      <w:r w:rsidRPr="076FDF63">
        <w:rPr>
          <w:rFonts w:ascii="Calibri" w:eastAsia="Calibri" w:hAnsi="Calibri" w:cs="Calibri"/>
        </w:rPr>
        <w:t xml:space="preserve">, przekazując informację o kompetencjach proponowanego członka </w:t>
      </w:r>
      <w:r w:rsidR="0195F638" w:rsidRPr="076FDF63">
        <w:rPr>
          <w:rFonts w:ascii="Calibri" w:eastAsia="Calibri" w:hAnsi="Calibri" w:cs="Calibri"/>
        </w:rPr>
        <w:t>Z</w:t>
      </w:r>
      <w:r w:rsidRPr="076FDF63">
        <w:rPr>
          <w:rFonts w:ascii="Calibri" w:eastAsia="Calibri" w:hAnsi="Calibri" w:cs="Calibri"/>
        </w:rPr>
        <w:t>espołu</w:t>
      </w:r>
      <w:r w:rsidR="6DA7C92B" w:rsidRPr="076FDF63">
        <w:rPr>
          <w:rFonts w:ascii="Calibri" w:eastAsia="Calibri" w:hAnsi="Calibri" w:cs="Calibri"/>
        </w:rPr>
        <w:t xml:space="preserve"> </w:t>
      </w:r>
      <w:r w:rsidR="47EBB521" w:rsidRPr="076FDF63">
        <w:rPr>
          <w:rFonts w:ascii="Calibri" w:eastAsia="Calibri" w:hAnsi="Calibri" w:cs="Calibri"/>
        </w:rPr>
        <w:t>projektowego,</w:t>
      </w:r>
      <w:r w:rsidR="1401192E" w:rsidRPr="076FDF63">
        <w:rPr>
          <w:rFonts w:ascii="Calibri" w:eastAsia="Calibri" w:hAnsi="Calibri" w:cs="Calibri"/>
        </w:rPr>
        <w:t xml:space="preserve"> które nie mogą być niższe od kompeten</w:t>
      </w:r>
      <w:r w:rsidR="0576AE16" w:rsidRPr="076FDF63">
        <w:rPr>
          <w:rFonts w:ascii="Calibri" w:eastAsia="Calibri" w:hAnsi="Calibri" w:cs="Calibri"/>
        </w:rPr>
        <w:t>cji wymienianego członka Zespołu projektowego.</w:t>
      </w:r>
      <w:r w:rsidR="7B25FA36" w:rsidRPr="076FDF63">
        <w:rPr>
          <w:rFonts w:ascii="Calibri" w:eastAsia="Calibri" w:hAnsi="Calibri" w:cs="Calibri"/>
        </w:rPr>
        <w:t xml:space="preserve"> </w:t>
      </w:r>
      <w:r w:rsidR="418E917E" w:rsidRPr="076FDF63">
        <w:rPr>
          <w:rFonts w:ascii="Calibri" w:eastAsia="Calibri" w:hAnsi="Calibri" w:cs="Calibri"/>
        </w:rPr>
        <w:t xml:space="preserve">Wymiana następuje po uzyskaniu mailowej/pisemnej zgody Zamawiającego na zmiany w </w:t>
      </w:r>
      <w:r w:rsidR="0587A623" w:rsidRPr="076FDF63">
        <w:rPr>
          <w:rFonts w:ascii="Calibri" w:eastAsia="Calibri" w:hAnsi="Calibri" w:cs="Calibri"/>
        </w:rPr>
        <w:t>Z</w:t>
      </w:r>
      <w:r w:rsidR="418E917E" w:rsidRPr="076FDF63">
        <w:rPr>
          <w:rFonts w:ascii="Calibri" w:eastAsia="Calibri" w:hAnsi="Calibri" w:cs="Calibri"/>
        </w:rPr>
        <w:t>espole</w:t>
      </w:r>
      <w:r w:rsidR="2146AE9A" w:rsidRPr="076FDF63">
        <w:rPr>
          <w:rFonts w:ascii="Calibri" w:eastAsia="Calibri" w:hAnsi="Calibri" w:cs="Calibri"/>
        </w:rPr>
        <w:t xml:space="preserve"> Wykonawcy</w:t>
      </w:r>
      <w:r w:rsidR="418E917E" w:rsidRPr="076FDF63">
        <w:rPr>
          <w:rFonts w:ascii="Calibri" w:eastAsia="Calibri" w:hAnsi="Calibri" w:cs="Calibri"/>
        </w:rPr>
        <w:t>, po uprzednim przesłaniu informacji o osobie kandydata prze</w:t>
      </w:r>
      <w:r w:rsidR="5B794D68" w:rsidRPr="076FDF63">
        <w:rPr>
          <w:rFonts w:ascii="Calibri" w:eastAsia="Calibri" w:hAnsi="Calibri" w:cs="Calibri"/>
        </w:rPr>
        <w:t>z</w:t>
      </w:r>
      <w:r w:rsidR="418E917E" w:rsidRPr="076FDF63">
        <w:rPr>
          <w:rFonts w:ascii="Calibri" w:eastAsia="Calibri" w:hAnsi="Calibri" w:cs="Calibri"/>
        </w:rPr>
        <w:t xml:space="preserve"> Wykonawcę.</w:t>
      </w:r>
      <w:r w:rsidR="74D6BE59" w:rsidRPr="076FDF63">
        <w:rPr>
          <w:rFonts w:ascii="Calibri" w:eastAsia="Calibri" w:hAnsi="Calibri" w:cs="Calibri"/>
        </w:rPr>
        <w:t xml:space="preserve"> Zamawiający w terminie maksymalnie 14 dni kalendarzowych przekazuje informację o decyzji do Wykonawcy. W przypadku braku takiej informacji Wykonawca ma prawo dokonać wymiany.</w:t>
      </w:r>
    </w:p>
    <w:p w14:paraId="1F494485" w14:textId="7E6BF0EE" w:rsidR="007E1A0B" w:rsidRDefault="3D382F79">
      <w:pPr>
        <w:pStyle w:val="Akapitzlist"/>
        <w:numPr>
          <w:ilvl w:val="0"/>
          <w:numId w:val="65"/>
        </w:numPr>
        <w:spacing w:line="240" w:lineRule="auto"/>
        <w:jc w:val="both"/>
        <w:rPr>
          <w:rFonts w:ascii="Calibri" w:eastAsia="Calibri" w:hAnsi="Calibri" w:cs="Calibri"/>
        </w:rPr>
      </w:pPr>
      <w:r w:rsidRPr="1DC5B262">
        <w:rPr>
          <w:rFonts w:ascii="Calibri" w:eastAsia="Calibri" w:hAnsi="Calibri" w:cs="Calibri"/>
        </w:rPr>
        <w:t xml:space="preserve">Wymiana członka </w:t>
      </w:r>
      <w:r w:rsidR="3883469F" w:rsidRPr="1DC5B262">
        <w:rPr>
          <w:rFonts w:ascii="Calibri" w:eastAsia="Calibri" w:hAnsi="Calibri" w:cs="Calibri"/>
        </w:rPr>
        <w:t>Z</w:t>
      </w:r>
      <w:r w:rsidRPr="1DC5B262">
        <w:rPr>
          <w:rFonts w:ascii="Calibri" w:eastAsia="Calibri" w:hAnsi="Calibri" w:cs="Calibri"/>
        </w:rPr>
        <w:t xml:space="preserve">espołu </w:t>
      </w:r>
      <w:r w:rsidR="64C0E1F0" w:rsidRPr="1DC5B262">
        <w:rPr>
          <w:rFonts w:ascii="Calibri" w:eastAsia="Calibri" w:hAnsi="Calibri" w:cs="Calibri"/>
        </w:rPr>
        <w:t xml:space="preserve">Wykonawcy </w:t>
      </w:r>
      <w:r w:rsidRPr="1DC5B262">
        <w:rPr>
          <w:rFonts w:ascii="Calibri" w:eastAsia="Calibri" w:hAnsi="Calibri" w:cs="Calibri"/>
        </w:rPr>
        <w:t>nie wymaga aneksu do Umowy;</w:t>
      </w:r>
    </w:p>
    <w:p w14:paraId="1ADEA2E1" w14:textId="56E8E53F" w:rsidR="007E1A0B" w:rsidRPr="00283F54" w:rsidRDefault="3D382F79" w:rsidP="00283F54">
      <w:pPr>
        <w:pStyle w:val="Akapitzlist"/>
        <w:numPr>
          <w:ilvl w:val="0"/>
          <w:numId w:val="65"/>
        </w:numPr>
        <w:spacing w:line="240" w:lineRule="auto"/>
        <w:jc w:val="both"/>
        <w:rPr>
          <w:rFonts w:ascii="Calibri" w:eastAsia="Calibri" w:hAnsi="Calibri" w:cs="Calibri"/>
        </w:rPr>
      </w:pPr>
      <w:r w:rsidRPr="1DC5B262">
        <w:rPr>
          <w:rFonts w:ascii="Calibri" w:eastAsia="Calibri" w:hAnsi="Calibri" w:cs="Calibri"/>
        </w:rPr>
        <w:t xml:space="preserve">Wymiana członka </w:t>
      </w:r>
      <w:r w:rsidR="5337D323" w:rsidRPr="1DC5B262">
        <w:rPr>
          <w:rFonts w:ascii="Calibri" w:eastAsia="Calibri" w:hAnsi="Calibri" w:cs="Calibri"/>
        </w:rPr>
        <w:t>Z</w:t>
      </w:r>
      <w:r w:rsidRPr="1DC5B262">
        <w:rPr>
          <w:rFonts w:ascii="Calibri" w:eastAsia="Calibri" w:hAnsi="Calibri" w:cs="Calibri"/>
        </w:rPr>
        <w:t xml:space="preserve">espołu </w:t>
      </w:r>
      <w:r w:rsidR="39B90964" w:rsidRPr="1DC5B262">
        <w:rPr>
          <w:rFonts w:ascii="Calibri" w:eastAsia="Calibri" w:hAnsi="Calibri" w:cs="Calibri"/>
        </w:rPr>
        <w:t xml:space="preserve">Wykonawcy </w:t>
      </w:r>
      <w:r w:rsidRPr="1DC5B262">
        <w:rPr>
          <w:rFonts w:ascii="Calibri" w:eastAsia="Calibri" w:hAnsi="Calibri" w:cs="Calibri"/>
        </w:rPr>
        <w:t xml:space="preserve">może nastąpić również na wniosek Zamawiającego w następującym trybie: Zamawiający ma prawo zwrócić się do Wykonawcy w formie pisemnej lub elektronicznej o dokonanie wymiany członka </w:t>
      </w:r>
      <w:r w:rsidR="5CDEB4E8" w:rsidRPr="1DC5B262">
        <w:rPr>
          <w:rFonts w:ascii="Calibri" w:eastAsia="Calibri" w:hAnsi="Calibri" w:cs="Calibri"/>
        </w:rPr>
        <w:t>Z</w:t>
      </w:r>
      <w:r w:rsidRPr="1DC5B262">
        <w:rPr>
          <w:rFonts w:ascii="Calibri" w:eastAsia="Calibri" w:hAnsi="Calibri" w:cs="Calibri"/>
        </w:rPr>
        <w:t xml:space="preserve">espołu </w:t>
      </w:r>
      <w:r w:rsidR="31807E81" w:rsidRPr="1DC5B262">
        <w:rPr>
          <w:rFonts w:ascii="Calibri" w:eastAsia="Calibri" w:hAnsi="Calibri" w:cs="Calibri"/>
        </w:rPr>
        <w:t xml:space="preserve">projektowego </w:t>
      </w:r>
      <w:r w:rsidRPr="1DC5B262">
        <w:rPr>
          <w:rFonts w:ascii="Calibri" w:eastAsia="Calibri" w:hAnsi="Calibri" w:cs="Calibri"/>
        </w:rPr>
        <w:t xml:space="preserve">w przypadku dwukrotnego zgłoszenia zastrzeżeń pisemnie lub w formie elektronicznej. Zastrzeżenia </w:t>
      </w:r>
      <w:r w:rsidR="139F666A" w:rsidRPr="1DC5B262">
        <w:rPr>
          <w:rFonts w:ascii="Calibri" w:eastAsia="Calibri" w:hAnsi="Calibri" w:cs="Calibri"/>
        </w:rPr>
        <w:t xml:space="preserve">w szczególności </w:t>
      </w:r>
      <w:r w:rsidRPr="1DC5B262">
        <w:rPr>
          <w:rFonts w:ascii="Calibri" w:eastAsia="Calibri" w:hAnsi="Calibri" w:cs="Calibri"/>
        </w:rPr>
        <w:t xml:space="preserve">mogą dotyczyć sposobu wykonywania przez członka </w:t>
      </w:r>
      <w:r w:rsidR="1D348FD6" w:rsidRPr="1DC5B262">
        <w:rPr>
          <w:rFonts w:ascii="Calibri" w:eastAsia="Calibri" w:hAnsi="Calibri" w:cs="Calibri"/>
        </w:rPr>
        <w:t>Z</w:t>
      </w:r>
      <w:r w:rsidRPr="1DC5B262">
        <w:rPr>
          <w:rFonts w:ascii="Calibri" w:eastAsia="Calibri" w:hAnsi="Calibri" w:cs="Calibri"/>
        </w:rPr>
        <w:t xml:space="preserve">espołu </w:t>
      </w:r>
      <w:r w:rsidR="44EFF4C8" w:rsidRPr="1DC5B262">
        <w:rPr>
          <w:rFonts w:ascii="Calibri" w:eastAsia="Calibri" w:hAnsi="Calibri" w:cs="Calibri"/>
        </w:rPr>
        <w:t xml:space="preserve">projektowego </w:t>
      </w:r>
      <w:r w:rsidRPr="1DC5B262">
        <w:rPr>
          <w:rFonts w:ascii="Calibri" w:eastAsia="Calibri" w:hAnsi="Calibri" w:cs="Calibri"/>
        </w:rPr>
        <w:t>zadań związanych z realizacją przedmiotu umowy. W następstwie ww. wniosku Zamawiającego</w:t>
      </w:r>
      <w:r w:rsidR="646B266C" w:rsidRPr="1DC5B262">
        <w:rPr>
          <w:rFonts w:ascii="Calibri" w:eastAsia="Calibri" w:hAnsi="Calibri" w:cs="Calibri"/>
        </w:rPr>
        <w:t xml:space="preserve"> </w:t>
      </w:r>
      <w:r w:rsidRPr="1DC5B262">
        <w:rPr>
          <w:rFonts w:ascii="Calibri" w:eastAsia="Calibri" w:hAnsi="Calibri" w:cs="Calibri"/>
        </w:rPr>
        <w:t xml:space="preserve">Wykonawca w terminie </w:t>
      </w:r>
      <w:r w:rsidR="00E81BB9">
        <w:rPr>
          <w:rFonts w:ascii="Calibri" w:eastAsia="Calibri" w:hAnsi="Calibri" w:cs="Calibri"/>
        </w:rPr>
        <w:t>7</w:t>
      </w:r>
      <w:r w:rsidRPr="1DC5B262">
        <w:rPr>
          <w:rFonts w:ascii="Calibri" w:eastAsia="Calibri" w:hAnsi="Calibri" w:cs="Calibri"/>
        </w:rPr>
        <w:t xml:space="preserve"> dni od złożenia wniosku informuje mailowo/w formie pisemnej Zamawiającego o kompetencjach proponowanego członka </w:t>
      </w:r>
      <w:r w:rsidR="0038789C" w:rsidRPr="1DC5B262">
        <w:rPr>
          <w:rFonts w:ascii="Calibri" w:eastAsia="Calibri" w:hAnsi="Calibri" w:cs="Calibri"/>
        </w:rPr>
        <w:t>Z</w:t>
      </w:r>
      <w:r w:rsidRPr="1DC5B262">
        <w:rPr>
          <w:rFonts w:ascii="Calibri" w:eastAsia="Calibri" w:hAnsi="Calibri" w:cs="Calibri"/>
        </w:rPr>
        <w:t>espołu</w:t>
      </w:r>
      <w:r w:rsidR="53F893B8" w:rsidRPr="1DC5B262">
        <w:rPr>
          <w:rFonts w:ascii="Calibri" w:eastAsia="Calibri" w:hAnsi="Calibri" w:cs="Calibri"/>
        </w:rPr>
        <w:t xml:space="preserve"> projektowego</w:t>
      </w:r>
      <w:r w:rsidR="139F666A" w:rsidRPr="1DC5B262">
        <w:rPr>
          <w:rFonts w:ascii="Calibri" w:eastAsia="Calibri" w:hAnsi="Calibri" w:cs="Calibri"/>
        </w:rPr>
        <w:t>.</w:t>
      </w:r>
      <w:r w:rsidR="00044D18">
        <w:rPr>
          <w:rFonts w:ascii="Calibri" w:eastAsia="Calibri" w:hAnsi="Calibri" w:cs="Calibri"/>
        </w:rPr>
        <w:t xml:space="preserve"> </w:t>
      </w:r>
      <w:r w:rsidR="19C57FBF" w:rsidRPr="1DC5B262">
        <w:rPr>
          <w:rFonts w:ascii="Calibri" w:eastAsia="Calibri" w:hAnsi="Calibri" w:cs="Calibri"/>
        </w:rPr>
        <w:t xml:space="preserve">Zamawiający zastrzega sobie prawo do bezpośredniego kontaktu z każdym z członków </w:t>
      </w:r>
      <w:r w:rsidR="13651D35" w:rsidRPr="1DC5B262">
        <w:rPr>
          <w:rFonts w:ascii="Calibri" w:eastAsia="Calibri" w:hAnsi="Calibri" w:cs="Calibri"/>
        </w:rPr>
        <w:t>Z</w:t>
      </w:r>
      <w:r w:rsidR="19C57FBF" w:rsidRPr="1DC5B262">
        <w:rPr>
          <w:rFonts w:ascii="Calibri" w:eastAsia="Calibri" w:hAnsi="Calibri" w:cs="Calibri"/>
        </w:rPr>
        <w:t xml:space="preserve">espołu </w:t>
      </w:r>
      <w:r w:rsidR="47BC2FED" w:rsidRPr="1DC5B262">
        <w:rPr>
          <w:rFonts w:ascii="Calibri" w:eastAsia="Calibri" w:hAnsi="Calibri" w:cs="Calibri"/>
        </w:rPr>
        <w:t xml:space="preserve">Wykonawcy </w:t>
      </w:r>
      <w:r w:rsidR="19C57FBF" w:rsidRPr="1DC5B262">
        <w:rPr>
          <w:rFonts w:ascii="Calibri" w:eastAsia="Calibri" w:hAnsi="Calibri" w:cs="Calibri"/>
        </w:rPr>
        <w:t>realizującym zadania w danym obszarze</w:t>
      </w:r>
      <w:r w:rsidR="2BAFC8E9" w:rsidRPr="1DC5B262">
        <w:rPr>
          <w:rFonts w:ascii="Calibri" w:eastAsia="Calibri" w:hAnsi="Calibri" w:cs="Calibri"/>
        </w:rPr>
        <w:t xml:space="preserve">, </w:t>
      </w:r>
      <w:r w:rsidR="19C57FBF" w:rsidRPr="1DC5B262">
        <w:rPr>
          <w:rFonts w:ascii="Calibri" w:eastAsia="Calibri" w:hAnsi="Calibri" w:cs="Calibri"/>
        </w:rPr>
        <w:t xml:space="preserve">z wyłączeniem uzgodnionych z Zamawiającym okresów, w których członek </w:t>
      </w:r>
      <w:r w:rsidR="248ACBAA" w:rsidRPr="1DC5B262">
        <w:rPr>
          <w:rFonts w:ascii="Calibri" w:eastAsia="Calibri" w:hAnsi="Calibri" w:cs="Calibri"/>
        </w:rPr>
        <w:t>Z</w:t>
      </w:r>
      <w:r w:rsidR="19C57FBF" w:rsidRPr="1DC5B262">
        <w:rPr>
          <w:rFonts w:ascii="Calibri" w:eastAsia="Calibri" w:hAnsi="Calibri" w:cs="Calibri"/>
        </w:rPr>
        <w:t xml:space="preserve">espołu </w:t>
      </w:r>
      <w:r w:rsidR="42E887F3" w:rsidRPr="1DC5B262">
        <w:rPr>
          <w:rFonts w:ascii="Calibri" w:eastAsia="Calibri" w:hAnsi="Calibri" w:cs="Calibri"/>
        </w:rPr>
        <w:t xml:space="preserve">projektowego </w:t>
      </w:r>
      <w:r w:rsidR="19C57FBF" w:rsidRPr="1DC5B262">
        <w:rPr>
          <w:rFonts w:ascii="Calibri" w:eastAsia="Calibri" w:hAnsi="Calibri" w:cs="Calibri"/>
        </w:rPr>
        <w:t xml:space="preserve">nie będzie dostępny dla Zamawiającego, a także z wyłączeniem dostępności członka </w:t>
      </w:r>
      <w:r w:rsidR="77AA7324" w:rsidRPr="1DC5B262">
        <w:rPr>
          <w:rFonts w:ascii="Calibri" w:eastAsia="Calibri" w:hAnsi="Calibri" w:cs="Calibri"/>
        </w:rPr>
        <w:t>Z</w:t>
      </w:r>
      <w:r w:rsidR="19C57FBF" w:rsidRPr="1DC5B262">
        <w:rPr>
          <w:rFonts w:ascii="Calibri" w:eastAsia="Calibri" w:hAnsi="Calibri" w:cs="Calibri"/>
        </w:rPr>
        <w:t xml:space="preserve">espołu </w:t>
      </w:r>
      <w:r w:rsidR="39F5AA4C" w:rsidRPr="1DC5B262">
        <w:rPr>
          <w:rFonts w:ascii="Calibri" w:eastAsia="Calibri" w:hAnsi="Calibri" w:cs="Calibri"/>
        </w:rPr>
        <w:t xml:space="preserve">Wykonawcy </w:t>
      </w:r>
      <w:r w:rsidR="19C57FBF" w:rsidRPr="1DC5B262">
        <w:rPr>
          <w:rFonts w:ascii="Calibri" w:eastAsia="Calibri" w:hAnsi="Calibri" w:cs="Calibri"/>
        </w:rPr>
        <w:t>z przyczyn losowych oraz usprawiedliwionej nieobecności, m.in. urlopu, zwolnienia lekarskiego.</w:t>
      </w:r>
    </w:p>
    <w:p w14:paraId="230CA94A" w14:textId="107A91F5" w:rsidR="00494847" w:rsidRDefault="68613F7D" w:rsidP="003715C1">
      <w:bookmarkStart w:id="30" w:name="_Hlk494750361"/>
      <w:r w:rsidRPr="00534204">
        <w:t xml:space="preserve">Wykonawca powinien zapewnić </w:t>
      </w:r>
      <w:r w:rsidR="01C35A7D" w:rsidRPr="00534204">
        <w:t>Z</w:t>
      </w:r>
      <w:r w:rsidRPr="00534204">
        <w:t xml:space="preserve">espół projektowy składający się z </w:t>
      </w:r>
      <w:r w:rsidR="00F12352" w:rsidRPr="00534204">
        <w:t>11</w:t>
      </w:r>
      <w:r w:rsidR="0081776A" w:rsidRPr="00534204">
        <w:t xml:space="preserve"> </w:t>
      </w:r>
      <w:r w:rsidRPr="00534204">
        <w:t>osób wskazanych poniżej</w:t>
      </w:r>
      <w:r w:rsidR="006107AB" w:rsidRPr="00534204">
        <w:t xml:space="preserve"> </w:t>
      </w:r>
      <w:r w:rsidRPr="00534204">
        <w:t xml:space="preserve">i posiadających </w:t>
      </w:r>
      <w:r w:rsidR="379E322F" w:rsidRPr="00534204">
        <w:t xml:space="preserve">co najmniej </w:t>
      </w:r>
      <w:r w:rsidRPr="00534204">
        <w:t xml:space="preserve">kompetencje </w:t>
      </w:r>
      <w:r w:rsidR="00D96EE7" w:rsidRPr="00534204">
        <w:t xml:space="preserve">i doświadczenie </w:t>
      </w:r>
      <w:r w:rsidRPr="00534204">
        <w:t xml:space="preserve">na opisanym </w:t>
      </w:r>
      <w:r w:rsidR="379E322F" w:rsidRPr="00534204">
        <w:t xml:space="preserve">poniżej </w:t>
      </w:r>
      <w:r w:rsidRPr="00534204">
        <w:t>poziomie:</w:t>
      </w:r>
    </w:p>
    <w:p w14:paraId="254B101D" w14:textId="77777777" w:rsidR="007C137E" w:rsidRPr="008361DF" w:rsidRDefault="007C137E" w:rsidP="007C137E">
      <w:pPr>
        <w:numPr>
          <w:ilvl w:val="0"/>
          <w:numId w:val="40"/>
        </w:numPr>
        <w:contextualSpacing/>
        <w:rPr>
          <w:rFonts w:eastAsia="Calibri"/>
        </w:rPr>
      </w:pPr>
      <w:r w:rsidRPr="008361DF">
        <w:rPr>
          <w:rFonts w:eastAsia="Calibri"/>
        </w:rPr>
        <w:t>Kierownik projektu – 1 osoba:</w:t>
      </w:r>
    </w:p>
    <w:p w14:paraId="4BB5F4D0" w14:textId="77777777" w:rsidR="007C137E" w:rsidRPr="008361DF" w:rsidRDefault="007C137E" w:rsidP="007C137E">
      <w:pPr>
        <w:numPr>
          <w:ilvl w:val="0"/>
          <w:numId w:val="41"/>
        </w:numPr>
        <w:contextualSpacing/>
        <w:rPr>
          <w:rFonts w:eastAsia="Calibri"/>
        </w:rPr>
      </w:pPr>
      <w:r w:rsidRPr="008361DF">
        <w:rPr>
          <w:rFonts w:eastAsia="Calibri"/>
        </w:rPr>
        <w:t>co najmniej 5 letnie doświadczenie zawodowe w prowadzeniu projektów informatycznych,</w:t>
      </w:r>
    </w:p>
    <w:p w14:paraId="1E7DA5F5" w14:textId="77777777" w:rsidR="007C137E" w:rsidRPr="008361DF" w:rsidRDefault="007C137E" w:rsidP="007C137E">
      <w:pPr>
        <w:numPr>
          <w:ilvl w:val="0"/>
          <w:numId w:val="41"/>
        </w:numPr>
        <w:spacing w:after="0"/>
        <w:contextualSpacing/>
        <w:rPr>
          <w:rFonts w:eastAsia="Calibri"/>
        </w:rPr>
      </w:pPr>
      <w:r w:rsidRPr="008361DF">
        <w:rPr>
          <w:rFonts w:eastAsia="Calibri"/>
        </w:rPr>
        <w:t>doświadczenie zawodowe w roli kierownika projektu w minimum 2 projektach związanych z zarządzeniem zespołem programistycznym składającym się z minimum 5 osób,</w:t>
      </w:r>
    </w:p>
    <w:p w14:paraId="55546C0A" w14:textId="77777777" w:rsidR="007C137E" w:rsidRPr="008361DF" w:rsidRDefault="007C137E" w:rsidP="007C137E">
      <w:pPr>
        <w:numPr>
          <w:ilvl w:val="0"/>
          <w:numId w:val="41"/>
        </w:numPr>
        <w:spacing w:after="0"/>
        <w:contextualSpacing/>
        <w:rPr>
          <w:rFonts w:eastAsia="Calibri"/>
        </w:rPr>
      </w:pPr>
      <w:r w:rsidRPr="008361DF">
        <w:rPr>
          <w:rFonts w:eastAsia="Calibri"/>
        </w:rPr>
        <w:t>co najmniej 3 letnie doświadczenie w analizie i projektowaniu procesów biznesowych w projektach informatycznych,</w:t>
      </w:r>
    </w:p>
    <w:p w14:paraId="22C192C7" w14:textId="77777777" w:rsidR="007C137E" w:rsidRPr="008361DF" w:rsidRDefault="007C137E" w:rsidP="007C137E">
      <w:pPr>
        <w:numPr>
          <w:ilvl w:val="0"/>
          <w:numId w:val="41"/>
        </w:numPr>
        <w:spacing w:after="0"/>
        <w:contextualSpacing/>
        <w:rPr>
          <w:rFonts w:eastAsia="Calibri"/>
        </w:rPr>
      </w:pPr>
      <w:r w:rsidRPr="008361DF">
        <w:rPr>
          <w:rFonts w:eastAsia="Calibri"/>
        </w:rPr>
        <w:t>doświadczenie w zakresie inżynierii oprogramowania, obejmujące w szczególności:</w:t>
      </w:r>
    </w:p>
    <w:p w14:paraId="77289948" w14:textId="77777777" w:rsidR="007C137E" w:rsidRPr="008361DF" w:rsidRDefault="007C137E" w:rsidP="007C137E">
      <w:pPr>
        <w:pStyle w:val="Akapitzlist"/>
        <w:numPr>
          <w:ilvl w:val="0"/>
          <w:numId w:val="104"/>
        </w:numPr>
        <w:spacing w:after="0"/>
        <w:rPr>
          <w:rFonts w:cs="Times New Roman"/>
          <w:sz w:val="20"/>
          <w:szCs w:val="20"/>
          <w:lang w:eastAsia="pl-PL"/>
        </w:rPr>
      </w:pPr>
      <w:r w:rsidRPr="008361DF">
        <w:rPr>
          <w:rFonts w:cs="Times New Roman"/>
          <w:sz w:val="20"/>
          <w:szCs w:val="20"/>
          <w:lang w:eastAsia="pl-PL"/>
        </w:rPr>
        <w:t>definiowanie wymagań biznesowych i systemowych,</w:t>
      </w:r>
    </w:p>
    <w:p w14:paraId="6B8D59D0" w14:textId="77777777" w:rsidR="007C137E" w:rsidRPr="008361DF" w:rsidRDefault="007C137E" w:rsidP="007C137E">
      <w:pPr>
        <w:pStyle w:val="Akapitzlist"/>
        <w:numPr>
          <w:ilvl w:val="0"/>
          <w:numId w:val="104"/>
        </w:numPr>
        <w:spacing w:after="0"/>
        <w:rPr>
          <w:rFonts w:cs="Times New Roman"/>
          <w:sz w:val="20"/>
          <w:szCs w:val="20"/>
          <w:lang w:eastAsia="pl-PL"/>
        </w:rPr>
      </w:pPr>
      <w:r w:rsidRPr="008361DF">
        <w:rPr>
          <w:rFonts w:cs="Times New Roman"/>
          <w:sz w:val="20"/>
          <w:szCs w:val="20"/>
          <w:lang w:eastAsia="pl-PL"/>
        </w:rPr>
        <w:t>zarządzanie zmianą,</w:t>
      </w:r>
    </w:p>
    <w:p w14:paraId="28BB67BE" w14:textId="77777777" w:rsidR="007C137E" w:rsidRPr="008361DF" w:rsidRDefault="007C137E" w:rsidP="007C137E">
      <w:pPr>
        <w:pStyle w:val="Akapitzlist"/>
        <w:numPr>
          <w:ilvl w:val="0"/>
          <w:numId w:val="104"/>
        </w:numPr>
        <w:spacing w:after="0"/>
        <w:rPr>
          <w:rFonts w:cs="Times New Roman"/>
          <w:sz w:val="20"/>
          <w:szCs w:val="20"/>
          <w:lang w:eastAsia="pl-PL"/>
        </w:rPr>
      </w:pPr>
      <w:r w:rsidRPr="008361DF">
        <w:rPr>
          <w:rFonts w:cs="Times New Roman"/>
          <w:sz w:val="20"/>
          <w:szCs w:val="20"/>
          <w:lang w:eastAsia="pl-PL"/>
        </w:rPr>
        <w:t>znajomość metodologii tworzenia analiz,</w:t>
      </w:r>
    </w:p>
    <w:p w14:paraId="38879C25" w14:textId="77777777" w:rsidR="007C137E" w:rsidRPr="008361DF" w:rsidRDefault="007C137E" w:rsidP="007C137E">
      <w:pPr>
        <w:pStyle w:val="Akapitzlist"/>
        <w:numPr>
          <w:ilvl w:val="0"/>
          <w:numId w:val="104"/>
        </w:numPr>
        <w:spacing w:after="0"/>
        <w:rPr>
          <w:rFonts w:cs="Times New Roman"/>
          <w:sz w:val="20"/>
          <w:szCs w:val="20"/>
          <w:lang w:eastAsia="pl-PL"/>
        </w:rPr>
      </w:pPr>
      <w:r w:rsidRPr="008361DF">
        <w:rPr>
          <w:rFonts w:cs="Times New Roman"/>
          <w:sz w:val="20"/>
          <w:szCs w:val="20"/>
          <w:lang w:eastAsia="pl-PL"/>
        </w:rPr>
        <w:lastRenderedPageBreak/>
        <w:t>umiejętność pisania dokumentacji (modelowanie procesów, tworzenie przypadków użycia, tworzenie projektów technicznych),</w:t>
      </w:r>
    </w:p>
    <w:p w14:paraId="457E1327" w14:textId="77777777" w:rsidR="007C137E" w:rsidRPr="008361DF" w:rsidRDefault="007C137E" w:rsidP="007C137E">
      <w:pPr>
        <w:numPr>
          <w:ilvl w:val="0"/>
          <w:numId w:val="41"/>
        </w:numPr>
        <w:spacing w:after="0"/>
        <w:contextualSpacing/>
        <w:rPr>
          <w:rFonts w:eastAsia="Calibri"/>
        </w:rPr>
      </w:pPr>
      <w:r w:rsidRPr="008361DF">
        <w:rPr>
          <w:rFonts w:eastAsia="Calibri"/>
        </w:rPr>
        <w:t xml:space="preserve">wiedza z zakresu UML, XML, XSD, </w:t>
      </w:r>
      <w:proofErr w:type="spellStart"/>
      <w:r w:rsidRPr="008361DF">
        <w:rPr>
          <w:rFonts w:eastAsia="Calibri"/>
        </w:rPr>
        <w:t>WebServices</w:t>
      </w:r>
      <w:proofErr w:type="spellEnd"/>
      <w:r w:rsidRPr="008361DF">
        <w:rPr>
          <w:rFonts w:eastAsia="Calibri"/>
        </w:rPr>
        <w:t>,</w:t>
      </w:r>
    </w:p>
    <w:p w14:paraId="10B1A599" w14:textId="77777777" w:rsidR="007C137E" w:rsidRDefault="007C137E" w:rsidP="007C137E">
      <w:pPr>
        <w:numPr>
          <w:ilvl w:val="0"/>
          <w:numId w:val="41"/>
        </w:numPr>
        <w:spacing w:after="0"/>
        <w:contextualSpacing/>
        <w:rPr>
          <w:rFonts w:eastAsia="Calibri"/>
        </w:rPr>
      </w:pPr>
      <w:r w:rsidRPr="008361DF">
        <w:rPr>
          <w:rFonts w:eastAsia="Calibri"/>
        </w:rPr>
        <w:t>znajomość relacyjnych baz danych oraz SQL na poziomie podstawowym.</w:t>
      </w:r>
    </w:p>
    <w:p w14:paraId="42804778" w14:textId="77777777" w:rsidR="00862646" w:rsidRDefault="00862646" w:rsidP="003715C1">
      <w:pPr>
        <w:rPr>
          <w:rFonts w:ascii="Calibri" w:eastAsia="Calibri" w:hAnsi="Calibri" w:cs="Times New Roman"/>
        </w:rPr>
      </w:pPr>
    </w:p>
    <w:p w14:paraId="0408F10C" w14:textId="77777777" w:rsidR="007C137E" w:rsidRPr="008E33EB" w:rsidRDefault="007C137E" w:rsidP="007C137E">
      <w:pPr>
        <w:pStyle w:val="Akapitzlist"/>
        <w:numPr>
          <w:ilvl w:val="0"/>
          <w:numId w:val="40"/>
        </w:numPr>
      </w:pPr>
      <w:r w:rsidRPr="008E33EB">
        <w:t>Specjalista ds. marketingu / komunikacji – 1 osoba:</w:t>
      </w:r>
    </w:p>
    <w:p w14:paraId="661416B9" w14:textId="77777777" w:rsidR="007C137E" w:rsidRPr="008E33EB" w:rsidRDefault="007C137E" w:rsidP="007C137E">
      <w:pPr>
        <w:numPr>
          <w:ilvl w:val="0"/>
          <w:numId w:val="106"/>
        </w:numPr>
        <w:contextualSpacing/>
      </w:pPr>
      <w:r w:rsidRPr="008E33EB">
        <w:t>minimum 5 lat aktywnego doświadczenia zawodowego w zakresie tworzenia oraz wdrażania strategii komunikacji,</w:t>
      </w:r>
    </w:p>
    <w:p w14:paraId="2BB8AE58" w14:textId="77777777" w:rsidR="007C137E" w:rsidRPr="008E33EB" w:rsidRDefault="007C137E" w:rsidP="007C137E">
      <w:pPr>
        <w:numPr>
          <w:ilvl w:val="0"/>
          <w:numId w:val="106"/>
        </w:numPr>
        <w:contextualSpacing/>
      </w:pPr>
      <w:r w:rsidRPr="008E33EB">
        <w:t>doświadczenie w projektach edukacyjnych, publicznych lub instytucjonalnych,</w:t>
      </w:r>
    </w:p>
    <w:p w14:paraId="67053876" w14:textId="77777777" w:rsidR="007C137E" w:rsidRPr="008E33EB" w:rsidRDefault="007C137E" w:rsidP="007C137E">
      <w:pPr>
        <w:numPr>
          <w:ilvl w:val="0"/>
          <w:numId w:val="106"/>
        </w:numPr>
        <w:contextualSpacing/>
      </w:pPr>
      <w:r w:rsidRPr="008E33EB">
        <w:t>udział w projektach portali o dużym zasięgu informacyjnym, obsługujących co najmniej 300 000 unikalnych użytkowników rocznie lub generujących minimum 400 000 odsłon rocznie;</w:t>
      </w:r>
    </w:p>
    <w:p w14:paraId="4E54068B" w14:textId="77777777" w:rsidR="007C137E" w:rsidRPr="008E33EB" w:rsidRDefault="007C137E" w:rsidP="007C137E">
      <w:pPr>
        <w:numPr>
          <w:ilvl w:val="0"/>
          <w:numId w:val="106"/>
        </w:numPr>
        <w:contextualSpacing/>
      </w:pPr>
      <w:r w:rsidRPr="008E33EB">
        <w:t>udział w projektach portali internetowych, z których korzystało nie mniej niż 100 000 unikalnych użytkowników w skali roku,</w:t>
      </w:r>
    </w:p>
    <w:p w14:paraId="088BF01F" w14:textId="77777777" w:rsidR="007C137E" w:rsidRPr="008E33EB" w:rsidRDefault="007C137E" w:rsidP="007C137E">
      <w:pPr>
        <w:numPr>
          <w:ilvl w:val="0"/>
          <w:numId w:val="106"/>
        </w:numPr>
        <w:contextualSpacing/>
      </w:pPr>
      <w:r w:rsidRPr="008E33EB">
        <w:t>kompetencje w zakresie:</w:t>
      </w:r>
    </w:p>
    <w:p w14:paraId="7B877EC5" w14:textId="77777777" w:rsidR="007C137E" w:rsidRPr="008E33EB" w:rsidRDefault="007C137E" w:rsidP="007C137E">
      <w:pPr>
        <w:pStyle w:val="Akapitzlist"/>
        <w:numPr>
          <w:ilvl w:val="0"/>
          <w:numId w:val="104"/>
        </w:numPr>
      </w:pPr>
      <w:r w:rsidRPr="008E33EB">
        <w:t>strategii komunikacji,</w:t>
      </w:r>
    </w:p>
    <w:p w14:paraId="18173D89" w14:textId="77777777" w:rsidR="007C137E" w:rsidRPr="008E33EB" w:rsidRDefault="007C137E" w:rsidP="007C137E">
      <w:pPr>
        <w:pStyle w:val="Akapitzlist"/>
        <w:numPr>
          <w:ilvl w:val="0"/>
          <w:numId w:val="104"/>
        </w:numPr>
      </w:pPr>
      <w:r w:rsidRPr="008E33EB">
        <w:t>architektury treści,</w:t>
      </w:r>
    </w:p>
    <w:p w14:paraId="4EA06EE2" w14:textId="77777777" w:rsidR="007C137E" w:rsidRPr="008E33EB" w:rsidRDefault="007C137E" w:rsidP="007C137E">
      <w:pPr>
        <w:pStyle w:val="Akapitzlist"/>
        <w:numPr>
          <w:ilvl w:val="0"/>
          <w:numId w:val="104"/>
        </w:numPr>
      </w:pPr>
      <w:r w:rsidRPr="008E33EB">
        <w:t>projektowania komunikacji dla wielu grup odbiorców,</w:t>
      </w:r>
    </w:p>
    <w:p w14:paraId="7BCAC431" w14:textId="77777777" w:rsidR="007C137E" w:rsidRPr="000C2EF8" w:rsidRDefault="007C137E" w:rsidP="007C137E">
      <w:pPr>
        <w:numPr>
          <w:ilvl w:val="0"/>
          <w:numId w:val="106"/>
        </w:numPr>
        <w:contextualSpacing/>
        <w:rPr>
          <w:rFonts w:eastAsia="Calibri"/>
        </w:rPr>
      </w:pPr>
      <w:r w:rsidRPr="000C2EF8">
        <w:rPr>
          <w:rFonts w:eastAsia="Calibri"/>
        </w:rPr>
        <w:t>znajomość w zakresie projektowania z uwzględnieniem KRI.</w:t>
      </w:r>
    </w:p>
    <w:p w14:paraId="160B7035" w14:textId="77777777" w:rsidR="00862646" w:rsidRDefault="00862646" w:rsidP="00862646"/>
    <w:p w14:paraId="595D9119" w14:textId="4B2F9682" w:rsidR="00862646" w:rsidRPr="00862646" w:rsidRDefault="008124C8" w:rsidP="00C8042B">
      <w:pPr>
        <w:pStyle w:val="Akapitzlist"/>
        <w:numPr>
          <w:ilvl w:val="0"/>
          <w:numId w:val="40"/>
        </w:numPr>
      </w:pPr>
      <w:r>
        <w:t>Specjalista</w:t>
      </w:r>
      <w:r w:rsidR="00862646" w:rsidRPr="00862646">
        <w:t xml:space="preserve"> UX/Architektura doświadczeń</w:t>
      </w:r>
      <w:r>
        <w:t xml:space="preserve"> – </w:t>
      </w:r>
      <w:r w:rsidR="00F12352">
        <w:t>2</w:t>
      </w:r>
      <w:r>
        <w:t xml:space="preserve"> os</w:t>
      </w:r>
      <w:r w:rsidR="00F12352">
        <w:t>oby</w:t>
      </w:r>
      <w:r w:rsidR="006107AB">
        <w:t>:</w:t>
      </w:r>
    </w:p>
    <w:p w14:paraId="6B22B77C" w14:textId="77777777" w:rsidR="007C137E" w:rsidRPr="008361DF" w:rsidRDefault="007C137E" w:rsidP="007C137E">
      <w:pPr>
        <w:numPr>
          <w:ilvl w:val="0"/>
          <w:numId w:val="107"/>
        </w:numPr>
        <w:tabs>
          <w:tab w:val="clear" w:pos="1068"/>
          <w:tab w:val="num" w:pos="1418"/>
        </w:tabs>
        <w:spacing w:after="0"/>
        <w:ind w:left="1434" w:hanging="357"/>
        <w:rPr>
          <w:rFonts w:eastAsia="Calibri"/>
        </w:rPr>
      </w:pPr>
      <w:r w:rsidRPr="008361DF">
        <w:rPr>
          <w:rFonts w:eastAsia="Calibri"/>
        </w:rPr>
        <w:t>minimum 5 lat aktywnego doświadczenia zawodowego w zakresie projektowania UX,</w:t>
      </w:r>
    </w:p>
    <w:p w14:paraId="2DE5F487" w14:textId="77777777" w:rsidR="007C137E" w:rsidRPr="008361DF" w:rsidRDefault="007C137E" w:rsidP="007C137E">
      <w:pPr>
        <w:numPr>
          <w:ilvl w:val="0"/>
          <w:numId w:val="107"/>
        </w:numPr>
        <w:tabs>
          <w:tab w:val="clear" w:pos="1068"/>
          <w:tab w:val="num" w:pos="1418"/>
        </w:tabs>
        <w:spacing w:after="0"/>
        <w:ind w:left="1434" w:hanging="357"/>
        <w:rPr>
          <w:rFonts w:eastAsia="Calibri"/>
        </w:rPr>
      </w:pPr>
      <w:r w:rsidRPr="008361DF">
        <w:rPr>
          <w:rFonts w:eastAsia="Calibri"/>
        </w:rPr>
        <w:t>doświadczenie w:</w:t>
      </w:r>
    </w:p>
    <w:p w14:paraId="69E2A8D8" w14:textId="77777777" w:rsidR="007C137E" w:rsidRPr="008361DF" w:rsidRDefault="007C137E" w:rsidP="007C137E">
      <w:pPr>
        <w:pStyle w:val="Akapitzlist"/>
        <w:numPr>
          <w:ilvl w:val="0"/>
          <w:numId w:val="104"/>
        </w:numPr>
        <w:spacing w:after="0"/>
        <w:rPr>
          <w:rFonts w:cs="Times New Roman"/>
          <w:sz w:val="20"/>
          <w:szCs w:val="20"/>
          <w:lang w:eastAsia="pl-PL"/>
        </w:rPr>
      </w:pPr>
      <w:r w:rsidRPr="008361DF">
        <w:rPr>
          <w:rFonts w:cs="Times New Roman"/>
          <w:sz w:val="20"/>
          <w:szCs w:val="20"/>
          <w:lang w:eastAsia="pl-PL"/>
        </w:rPr>
        <w:t>projektowaniu złożonych portali informacyjnych oraz serwisów o rozbudowanej strukturze informacji,</w:t>
      </w:r>
      <w:r w:rsidRPr="00326DE9">
        <w:t xml:space="preserve"> </w:t>
      </w:r>
      <w:r w:rsidRPr="0027622F">
        <w:rPr>
          <w:rFonts w:cs="Times New Roman"/>
          <w:sz w:val="20"/>
          <w:szCs w:val="20"/>
          <w:lang w:eastAsia="pl-PL"/>
        </w:rPr>
        <w:t xml:space="preserve">obejmujących co najmniej </w:t>
      </w:r>
      <w:r>
        <w:rPr>
          <w:rFonts w:cs="Times New Roman"/>
          <w:sz w:val="20"/>
          <w:szCs w:val="20"/>
          <w:lang w:eastAsia="pl-PL"/>
        </w:rPr>
        <w:t>4</w:t>
      </w:r>
      <w:r w:rsidRPr="0027622F">
        <w:rPr>
          <w:rFonts w:cs="Times New Roman"/>
          <w:sz w:val="20"/>
          <w:szCs w:val="20"/>
          <w:lang w:eastAsia="pl-PL"/>
        </w:rPr>
        <w:t>0 podstron lub minimum 15 odrębnych sekcji tematycznych</w:t>
      </w:r>
      <w:r>
        <w:rPr>
          <w:rFonts w:cs="Times New Roman"/>
          <w:sz w:val="20"/>
          <w:szCs w:val="20"/>
          <w:lang w:eastAsia="pl-PL"/>
        </w:rPr>
        <w:t>,</w:t>
      </w:r>
    </w:p>
    <w:p w14:paraId="37746373" w14:textId="77777777" w:rsidR="007C137E" w:rsidRPr="008361DF" w:rsidRDefault="007C137E" w:rsidP="007C137E">
      <w:pPr>
        <w:pStyle w:val="Akapitzlist"/>
        <w:numPr>
          <w:ilvl w:val="0"/>
          <w:numId w:val="104"/>
        </w:numPr>
        <w:spacing w:after="0"/>
        <w:rPr>
          <w:rFonts w:cs="Times New Roman"/>
          <w:sz w:val="20"/>
          <w:szCs w:val="20"/>
          <w:lang w:eastAsia="pl-PL"/>
        </w:rPr>
      </w:pPr>
      <w:r w:rsidRPr="008361DF">
        <w:rPr>
          <w:rFonts w:cs="Times New Roman"/>
          <w:sz w:val="20"/>
          <w:szCs w:val="20"/>
          <w:lang w:eastAsia="pl-PL"/>
        </w:rPr>
        <w:t>projektowaniu przepływów użytkowników (</w:t>
      </w:r>
      <w:proofErr w:type="spellStart"/>
      <w:r w:rsidRPr="008361DF">
        <w:rPr>
          <w:rFonts w:cs="Times New Roman"/>
          <w:sz w:val="20"/>
          <w:szCs w:val="20"/>
          <w:lang w:eastAsia="pl-PL"/>
        </w:rPr>
        <w:t>user</w:t>
      </w:r>
      <w:proofErr w:type="spellEnd"/>
      <w:r w:rsidRPr="008361DF">
        <w:rPr>
          <w:rFonts w:cs="Times New Roman"/>
          <w:sz w:val="20"/>
          <w:szCs w:val="20"/>
          <w:lang w:eastAsia="pl-PL"/>
        </w:rPr>
        <w:t xml:space="preserve"> </w:t>
      </w:r>
      <w:proofErr w:type="spellStart"/>
      <w:r w:rsidRPr="008361DF">
        <w:rPr>
          <w:rFonts w:cs="Times New Roman"/>
          <w:sz w:val="20"/>
          <w:szCs w:val="20"/>
          <w:lang w:eastAsia="pl-PL"/>
        </w:rPr>
        <w:t>flows</w:t>
      </w:r>
      <w:proofErr w:type="spellEnd"/>
      <w:r w:rsidRPr="008361DF">
        <w:rPr>
          <w:rFonts w:cs="Times New Roman"/>
          <w:sz w:val="20"/>
          <w:szCs w:val="20"/>
          <w:lang w:eastAsia="pl-PL"/>
        </w:rPr>
        <w:t>),</w:t>
      </w:r>
    </w:p>
    <w:p w14:paraId="07180BB9" w14:textId="77777777" w:rsidR="007C137E" w:rsidRPr="008361DF" w:rsidRDefault="007C137E" w:rsidP="007C137E">
      <w:pPr>
        <w:pStyle w:val="Akapitzlist"/>
        <w:numPr>
          <w:ilvl w:val="0"/>
          <w:numId w:val="104"/>
        </w:numPr>
        <w:spacing w:after="0"/>
        <w:rPr>
          <w:rFonts w:cs="Times New Roman"/>
          <w:sz w:val="20"/>
          <w:szCs w:val="20"/>
          <w:lang w:eastAsia="pl-PL"/>
        </w:rPr>
      </w:pPr>
      <w:r w:rsidRPr="008361DF">
        <w:rPr>
          <w:rFonts w:cs="Times New Roman"/>
          <w:sz w:val="20"/>
          <w:szCs w:val="20"/>
          <w:lang w:eastAsia="pl-PL"/>
        </w:rPr>
        <w:t>pracy z dokumentacją techniczną i systemową,</w:t>
      </w:r>
    </w:p>
    <w:p w14:paraId="40865C9F" w14:textId="77777777" w:rsidR="007C137E" w:rsidRDefault="007C137E" w:rsidP="007C137E">
      <w:pPr>
        <w:numPr>
          <w:ilvl w:val="0"/>
          <w:numId w:val="107"/>
        </w:numPr>
        <w:tabs>
          <w:tab w:val="clear" w:pos="1068"/>
          <w:tab w:val="num" w:pos="1418"/>
        </w:tabs>
        <w:ind w:left="1434" w:hanging="357"/>
      </w:pPr>
      <w:r w:rsidRPr="006233DE">
        <w:t>wykształcenie wyższe kierunkowe, którego program kształcenia obejmował zagadnienia związane z projektowaniem UX, projektowaniem interakcji, informatyką, lub kierunkami pokrewnymi</w:t>
      </w:r>
      <w:r>
        <w:t>,</w:t>
      </w:r>
    </w:p>
    <w:p w14:paraId="7D9C243D" w14:textId="77777777" w:rsidR="007C137E" w:rsidRDefault="007C137E" w:rsidP="007C137E">
      <w:pPr>
        <w:numPr>
          <w:ilvl w:val="0"/>
          <w:numId w:val="107"/>
        </w:numPr>
        <w:tabs>
          <w:tab w:val="clear" w:pos="1068"/>
          <w:tab w:val="num" w:pos="1418"/>
        </w:tabs>
        <w:ind w:left="1434" w:hanging="357"/>
      </w:pPr>
      <w:r w:rsidRPr="00862646">
        <w:t>znajomość KRI oraz standardów dostępności (</w:t>
      </w:r>
      <w:r>
        <w:t xml:space="preserve">min. </w:t>
      </w:r>
      <w:r w:rsidRPr="00862646">
        <w:t>WCAG</w:t>
      </w:r>
      <w:r>
        <w:t xml:space="preserve"> 2.0</w:t>
      </w:r>
      <w:r w:rsidRPr="00862646">
        <w:t>) poparte certyfikatem</w:t>
      </w:r>
      <w:r>
        <w:t>,</w:t>
      </w:r>
    </w:p>
    <w:p w14:paraId="6A272840" w14:textId="77777777" w:rsidR="007C137E" w:rsidRPr="00862646" w:rsidRDefault="007C137E" w:rsidP="007C137E">
      <w:pPr>
        <w:numPr>
          <w:ilvl w:val="0"/>
          <w:numId w:val="107"/>
        </w:numPr>
        <w:tabs>
          <w:tab w:val="clear" w:pos="1068"/>
          <w:tab w:val="num" w:pos="1418"/>
        </w:tabs>
        <w:ind w:left="1434" w:hanging="357"/>
      </w:pPr>
      <w:r w:rsidRPr="00E3122B">
        <w:t>doświadczenie we współpracy z zespołami analitycznymi, projektowymi i developerskimi.</w:t>
      </w:r>
    </w:p>
    <w:p w14:paraId="5A4DBAEB" w14:textId="1E5CD56C" w:rsidR="00862646" w:rsidRPr="00862646" w:rsidRDefault="008124C8" w:rsidP="00C8042B">
      <w:pPr>
        <w:pStyle w:val="Akapitzlist"/>
        <w:numPr>
          <w:ilvl w:val="0"/>
          <w:numId w:val="40"/>
        </w:numPr>
      </w:pPr>
      <w:r>
        <w:t>Specjalista</w:t>
      </w:r>
      <w:r w:rsidR="00862646" w:rsidRPr="00862646">
        <w:t xml:space="preserve"> UI</w:t>
      </w:r>
      <w:r>
        <w:t xml:space="preserve"> – </w:t>
      </w:r>
      <w:r w:rsidR="00F12352">
        <w:t>2</w:t>
      </w:r>
      <w:r>
        <w:t xml:space="preserve"> os</w:t>
      </w:r>
      <w:r w:rsidR="00F12352">
        <w:t>oby</w:t>
      </w:r>
      <w:r w:rsidR="006107AB">
        <w:t>:</w:t>
      </w:r>
    </w:p>
    <w:p w14:paraId="11424894" w14:textId="77777777" w:rsidR="007C137E" w:rsidRPr="00862646" w:rsidRDefault="007C137E" w:rsidP="007C137E">
      <w:pPr>
        <w:numPr>
          <w:ilvl w:val="0"/>
          <w:numId w:val="110"/>
        </w:numPr>
        <w:tabs>
          <w:tab w:val="clear" w:pos="720"/>
        </w:tabs>
        <w:spacing w:after="0"/>
        <w:ind w:left="1434" w:hanging="357"/>
      </w:pPr>
      <w:r w:rsidRPr="00862646">
        <w:t xml:space="preserve">minimum </w:t>
      </w:r>
      <w:r>
        <w:t>5</w:t>
      </w:r>
      <w:r w:rsidRPr="00862646">
        <w:t xml:space="preserve"> lat aktywnego doświadczenia zawodowego w zakresie projektowania </w:t>
      </w:r>
      <w:r w:rsidRPr="006233DE">
        <w:t>interfejsów użytkownika</w:t>
      </w:r>
      <w:r>
        <w:t xml:space="preserve"> (</w:t>
      </w:r>
      <w:r w:rsidRPr="00862646">
        <w:t>UI</w:t>
      </w:r>
      <w:r>
        <w:t>),</w:t>
      </w:r>
    </w:p>
    <w:p w14:paraId="36E713BB" w14:textId="77777777" w:rsidR="007C137E" w:rsidRPr="00B73411" w:rsidRDefault="007C137E" w:rsidP="007C137E">
      <w:pPr>
        <w:numPr>
          <w:ilvl w:val="0"/>
          <w:numId w:val="110"/>
        </w:numPr>
        <w:tabs>
          <w:tab w:val="clear" w:pos="720"/>
        </w:tabs>
        <w:spacing w:after="0"/>
        <w:ind w:left="1434" w:hanging="357"/>
      </w:pPr>
      <w:r w:rsidRPr="00862646">
        <w:lastRenderedPageBreak/>
        <w:t>doświadczenie w</w:t>
      </w:r>
      <w:r>
        <w:t xml:space="preserve"> realizacji </w:t>
      </w:r>
      <w:r w:rsidRPr="00B73411">
        <w:t xml:space="preserve"> projektów wymagających:</w:t>
      </w:r>
    </w:p>
    <w:p w14:paraId="59ECCF17" w14:textId="77777777" w:rsidR="007C137E" w:rsidRDefault="007C137E" w:rsidP="007C137E">
      <w:pPr>
        <w:pStyle w:val="Akapitzlist"/>
        <w:numPr>
          <w:ilvl w:val="0"/>
          <w:numId w:val="104"/>
        </w:numPr>
        <w:rPr>
          <w:rFonts w:eastAsia="Times New Roman" w:cs="Times New Roman"/>
          <w:sz w:val="20"/>
          <w:szCs w:val="20"/>
          <w:lang w:eastAsia="pl-PL"/>
        </w:rPr>
      </w:pPr>
      <w:r w:rsidRPr="00B73411">
        <w:rPr>
          <w:rFonts w:eastAsia="Times New Roman" w:cs="Times New Roman"/>
          <w:sz w:val="20"/>
          <w:szCs w:val="20"/>
          <w:lang w:eastAsia="pl-PL"/>
        </w:rPr>
        <w:t>projektowa</w:t>
      </w:r>
      <w:r>
        <w:rPr>
          <w:rFonts w:eastAsia="Times New Roman" w:cs="Times New Roman"/>
          <w:sz w:val="20"/>
          <w:szCs w:val="20"/>
          <w:lang w:eastAsia="pl-PL"/>
        </w:rPr>
        <w:t>nia</w:t>
      </w:r>
      <w:r w:rsidRPr="00B73411">
        <w:rPr>
          <w:rFonts w:eastAsia="Times New Roman" w:cs="Times New Roman"/>
          <w:sz w:val="20"/>
          <w:szCs w:val="20"/>
          <w:lang w:eastAsia="pl-PL"/>
        </w:rPr>
        <w:t xml:space="preserve"> interfejs</w:t>
      </w:r>
      <w:r>
        <w:rPr>
          <w:rFonts w:eastAsia="Times New Roman" w:cs="Times New Roman"/>
          <w:sz w:val="20"/>
          <w:szCs w:val="20"/>
          <w:lang w:eastAsia="pl-PL"/>
        </w:rPr>
        <w:t>ów</w:t>
      </w:r>
      <w:r w:rsidRPr="00B73411">
        <w:rPr>
          <w:rFonts w:eastAsia="Times New Roman" w:cs="Times New Roman"/>
          <w:sz w:val="20"/>
          <w:szCs w:val="20"/>
          <w:lang w:eastAsia="pl-PL"/>
        </w:rPr>
        <w:t xml:space="preserve"> dla systemów faktycznie uruchomionych i używanych przez użytkowników (a nie tylko koncepcje / POC),</w:t>
      </w:r>
    </w:p>
    <w:p w14:paraId="6CD17D3E" w14:textId="77777777" w:rsidR="007C137E" w:rsidRPr="00AD7818" w:rsidRDefault="007C137E" w:rsidP="007C137E">
      <w:pPr>
        <w:pStyle w:val="Akapitzlist"/>
        <w:numPr>
          <w:ilvl w:val="0"/>
          <w:numId w:val="104"/>
        </w:numPr>
        <w:rPr>
          <w:rFonts w:eastAsia="Times New Roman" w:cs="Times New Roman"/>
          <w:sz w:val="20"/>
          <w:szCs w:val="20"/>
          <w:lang w:eastAsia="pl-PL"/>
        </w:rPr>
      </w:pPr>
      <w:r w:rsidRPr="00AD7818">
        <w:rPr>
          <w:rFonts w:eastAsia="Times New Roman" w:cs="Times New Roman"/>
          <w:sz w:val="20"/>
          <w:szCs w:val="20"/>
          <w:lang w:eastAsia="pl-PL"/>
        </w:rPr>
        <w:t>współprac</w:t>
      </w:r>
      <w:r>
        <w:rPr>
          <w:rFonts w:eastAsia="Times New Roman" w:cs="Times New Roman"/>
          <w:sz w:val="20"/>
          <w:szCs w:val="20"/>
          <w:lang w:eastAsia="pl-PL"/>
        </w:rPr>
        <w:t>y</w:t>
      </w:r>
      <w:r w:rsidRPr="00AD7818">
        <w:rPr>
          <w:rFonts w:eastAsia="Times New Roman" w:cs="Times New Roman"/>
          <w:sz w:val="20"/>
          <w:szCs w:val="20"/>
          <w:lang w:eastAsia="pl-PL"/>
        </w:rPr>
        <w:t xml:space="preserve"> z zespołami analitycznymi, UX, developerskimi oraz interesariuszami biznesowymi,</w:t>
      </w:r>
    </w:p>
    <w:p w14:paraId="3BBEB633" w14:textId="77777777" w:rsidR="007C137E" w:rsidRPr="00AD7818" w:rsidRDefault="007C137E" w:rsidP="007C137E">
      <w:pPr>
        <w:pStyle w:val="Akapitzlist"/>
        <w:numPr>
          <w:ilvl w:val="0"/>
          <w:numId w:val="104"/>
        </w:numPr>
        <w:rPr>
          <w:rFonts w:eastAsia="Times New Roman" w:cs="Times New Roman"/>
          <w:sz w:val="20"/>
          <w:szCs w:val="20"/>
          <w:lang w:eastAsia="pl-PL"/>
        </w:rPr>
      </w:pPr>
      <w:r w:rsidRPr="00AD7818">
        <w:rPr>
          <w:rFonts w:eastAsia="Times New Roman" w:cs="Times New Roman"/>
          <w:sz w:val="20"/>
          <w:szCs w:val="20"/>
          <w:lang w:eastAsia="pl-PL"/>
        </w:rPr>
        <w:t>uwzględniani</w:t>
      </w:r>
      <w:r>
        <w:rPr>
          <w:rFonts w:eastAsia="Times New Roman" w:cs="Times New Roman"/>
          <w:sz w:val="20"/>
          <w:szCs w:val="20"/>
          <w:lang w:eastAsia="pl-PL"/>
        </w:rPr>
        <w:t>a</w:t>
      </w:r>
      <w:r w:rsidRPr="00AD7818">
        <w:rPr>
          <w:rFonts w:eastAsia="Times New Roman" w:cs="Times New Roman"/>
          <w:sz w:val="20"/>
          <w:szCs w:val="20"/>
          <w:lang w:eastAsia="pl-PL"/>
        </w:rPr>
        <w:t xml:space="preserve"> wymagań dostępności, spójności wizualnej oraz skalowalności interfejsu.</w:t>
      </w:r>
    </w:p>
    <w:p w14:paraId="1E6093FA" w14:textId="77777777" w:rsidR="007C137E" w:rsidRDefault="007C137E" w:rsidP="007C137E">
      <w:pPr>
        <w:numPr>
          <w:ilvl w:val="0"/>
          <w:numId w:val="110"/>
        </w:numPr>
        <w:tabs>
          <w:tab w:val="clear" w:pos="720"/>
        </w:tabs>
        <w:spacing w:after="0"/>
        <w:ind w:left="1434" w:hanging="357"/>
      </w:pPr>
      <w:r w:rsidRPr="006233DE">
        <w:t>wykształcenie wyższe kierunkowe, którego program kształcenia obejmował zagadnienia związane z projektowaniem interfejsów użytkownika (UI), projektowaniem interakcji lub komunikacją wizualną</w:t>
      </w:r>
      <w:r>
        <w:t xml:space="preserve">, </w:t>
      </w:r>
    </w:p>
    <w:p w14:paraId="7A19A24D" w14:textId="77777777" w:rsidR="007C137E" w:rsidRPr="00862646" w:rsidRDefault="007C137E" w:rsidP="007C137E">
      <w:pPr>
        <w:numPr>
          <w:ilvl w:val="0"/>
          <w:numId w:val="110"/>
        </w:numPr>
        <w:tabs>
          <w:tab w:val="clear" w:pos="720"/>
        </w:tabs>
        <w:spacing w:after="0"/>
        <w:ind w:left="1434" w:hanging="357"/>
      </w:pPr>
      <w:r>
        <w:t xml:space="preserve">zaawansowana </w:t>
      </w:r>
      <w:r w:rsidRPr="00862646">
        <w:t>umiejętność</w:t>
      </w:r>
      <w:r>
        <w:t xml:space="preserve"> </w:t>
      </w:r>
      <w:r w:rsidRPr="00862646">
        <w:t>projektowania systemów komponentowych (design system),</w:t>
      </w:r>
      <w:r>
        <w:t xml:space="preserve"> </w:t>
      </w:r>
      <w:r w:rsidRPr="006233DE">
        <w:t>w tym współpraca z zespołami developerskimi</w:t>
      </w:r>
      <w:r>
        <w:t>,</w:t>
      </w:r>
    </w:p>
    <w:p w14:paraId="447464ED" w14:textId="77777777" w:rsidR="007C137E" w:rsidRDefault="007C137E" w:rsidP="007C137E">
      <w:pPr>
        <w:numPr>
          <w:ilvl w:val="0"/>
          <w:numId w:val="110"/>
        </w:numPr>
        <w:tabs>
          <w:tab w:val="clear" w:pos="720"/>
        </w:tabs>
        <w:spacing w:after="0"/>
        <w:ind w:left="1434" w:hanging="357"/>
      </w:pPr>
      <w:r w:rsidRPr="006233DE">
        <w:t>bardzo dobra znajomość zasad dostępności cyfrowej, w szczególności standardu WCAG 2.2, oraz umiejętność stosowania ich w praktyce projektowej</w:t>
      </w:r>
      <w:r>
        <w:t>,</w:t>
      </w:r>
    </w:p>
    <w:p w14:paraId="4050A2CD" w14:textId="77777777" w:rsidR="007C137E" w:rsidRDefault="007C137E" w:rsidP="007C137E">
      <w:pPr>
        <w:numPr>
          <w:ilvl w:val="0"/>
          <w:numId w:val="110"/>
        </w:numPr>
        <w:tabs>
          <w:tab w:val="clear" w:pos="720"/>
        </w:tabs>
        <w:spacing w:after="0"/>
        <w:ind w:left="1434" w:hanging="357"/>
      </w:pPr>
      <w:r w:rsidRPr="006233DE">
        <w:t xml:space="preserve">biegłość w korzystaniu z narzędzi do projektowania UI (np. </w:t>
      </w:r>
      <w:proofErr w:type="spellStart"/>
      <w:r w:rsidRPr="006233DE">
        <w:t>Figma</w:t>
      </w:r>
      <w:proofErr w:type="spellEnd"/>
      <w:r w:rsidRPr="006233DE">
        <w:t xml:space="preserve">, </w:t>
      </w:r>
      <w:proofErr w:type="spellStart"/>
      <w:r w:rsidRPr="006233DE">
        <w:t>Sketch</w:t>
      </w:r>
      <w:proofErr w:type="spellEnd"/>
      <w:r w:rsidRPr="006233DE">
        <w:t>, Adobe XD lub równoważnych)</w:t>
      </w:r>
      <w:r>
        <w:t>,</w:t>
      </w:r>
    </w:p>
    <w:p w14:paraId="70826FFB" w14:textId="77777777" w:rsidR="007C137E" w:rsidRPr="00862646" w:rsidRDefault="007C137E" w:rsidP="007C137E">
      <w:pPr>
        <w:numPr>
          <w:ilvl w:val="0"/>
          <w:numId w:val="110"/>
        </w:numPr>
        <w:tabs>
          <w:tab w:val="clear" w:pos="720"/>
        </w:tabs>
        <w:spacing w:after="0"/>
        <w:ind w:left="1434" w:hanging="357"/>
      </w:pPr>
      <w:r w:rsidRPr="006233DE">
        <w:t>doświadczenie w projektowaniu interfejsów responsywnych i wieloplatformowych (web, mobile).</w:t>
      </w:r>
    </w:p>
    <w:p w14:paraId="18C71CC0" w14:textId="5A986666" w:rsidR="00112E81" w:rsidRDefault="00112E81" w:rsidP="008124C8">
      <w:pPr>
        <w:spacing w:after="0"/>
      </w:pPr>
    </w:p>
    <w:p w14:paraId="227D28CC" w14:textId="2C119498" w:rsidR="00112E81" w:rsidRDefault="00112E81" w:rsidP="00C8042B">
      <w:pPr>
        <w:pStyle w:val="Akapitzlist"/>
        <w:numPr>
          <w:ilvl w:val="0"/>
          <w:numId w:val="40"/>
        </w:numPr>
        <w:spacing w:after="0"/>
      </w:pPr>
      <w:r>
        <w:t>Programista Front-end – 2 osoby:</w:t>
      </w:r>
    </w:p>
    <w:p w14:paraId="3847FE12" w14:textId="77777777" w:rsidR="007C137E" w:rsidRPr="00047DB7" w:rsidRDefault="007C137E" w:rsidP="007C137E">
      <w:pPr>
        <w:numPr>
          <w:ilvl w:val="0"/>
          <w:numId w:val="112"/>
        </w:numPr>
        <w:spacing w:after="0"/>
      </w:pPr>
      <w:r w:rsidRPr="00047DB7">
        <w:t>co najmniej 5 letnie doświadczenie w programowaniu aplikacji web,</w:t>
      </w:r>
    </w:p>
    <w:p w14:paraId="3CEAB934" w14:textId="77777777" w:rsidR="007C137E" w:rsidRPr="00AD7818" w:rsidRDefault="007C137E" w:rsidP="007C137E">
      <w:pPr>
        <w:numPr>
          <w:ilvl w:val="0"/>
          <w:numId w:val="112"/>
        </w:numPr>
        <w:spacing w:after="0"/>
      </w:pPr>
      <w:r w:rsidRPr="00047DB7">
        <w:t>doświadczenie w realizacji portali o dużym ruchu użytkowników, 300</w:t>
      </w:r>
      <w:r>
        <w:t xml:space="preserve"> </w:t>
      </w:r>
      <w:r w:rsidRPr="00047DB7">
        <w:t>000 unikalnych użytkowników rocznie</w:t>
      </w:r>
      <w:r>
        <w:t>,</w:t>
      </w:r>
    </w:p>
    <w:p w14:paraId="13CFD05E" w14:textId="77777777" w:rsidR="007C137E" w:rsidRPr="00862646" w:rsidRDefault="007C137E" w:rsidP="007C137E">
      <w:pPr>
        <w:numPr>
          <w:ilvl w:val="0"/>
          <w:numId w:val="112"/>
        </w:numPr>
        <w:spacing w:after="0"/>
        <w:ind w:left="1434" w:hanging="357"/>
      </w:pPr>
      <w:r>
        <w:t>umiejętność</w:t>
      </w:r>
      <w:r w:rsidRPr="00862646">
        <w:t xml:space="preserve"> integracji z systemami zewnętrznymi</w:t>
      </w:r>
      <w:r>
        <w:t xml:space="preserve">, </w:t>
      </w:r>
      <w:r w:rsidRPr="008F6B93">
        <w:t>umożliwiająca sprawne łączenie serwisu z innymi rozwiązaniami</w:t>
      </w:r>
      <w:r>
        <w:t>,</w:t>
      </w:r>
    </w:p>
    <w:p w14:paraId="26795CC6" w14:textId="77777777" w:rsidR="007C137E" w:rsidRPr="00862646" w:rsidRDefault="007C137E" w:rsidP="007C137E">
      <w:pPr>
        <w:numPr>
          <w:ilvl w:val="0"/>
          <w:numId w:val="112"/>
        </w:numPr>
        <w:spacing w:after="0"/>
        <w:ind w:left="1434" w:hanging="357"/>
      </w:pPr>
      <w:r>
        <w:t xml:space="preserve">umiejętność tworzenia </w:t>
      </w:r>
      <w:r w:rsidRPr="00862646">
        <w:t>kod</w:t>
      </w:r>
      <w:r>
        <w:t>u</w:t>
      </w:r>
      <w:r w:rsidRPr="00862646">
        <w:t xml:space="preserve"> łatw</w:t>
      </w:r>
      <w:r>
        <w:t>ego</w:t>
      </w:r>
      <w:r w:rsidRPr="00862646">
        <w:t xml:space="preserve"> w utrzymaniu i rozwoju,</w:t>
      </w:r>
      <w:r w:rsidRPr="008F6B93">
        <w:t xml:space="preserve"> zapewniającego długoterminową możliwość rozbudowy i modyfikacji </w:t>
      </w:r>
      <w:r>
        <w:t>portalu,</w:t>
      </w:r>
    </w:p>
    <w:p w14:paraId="18E8DB5E" w14:textId="77777777" w:rsidR="007C137E" w:rsidRPr="00862646" w:rsidRDefault="007C137E" w:rsidP="007C137E">
      <w:pPr>
        <w:numPr>
          <w:ilvl w:val="0"/>
          <w:numId w:val="112"/>
        </w:numPr>
        <w:spacing w:after="0"/>
        <w:ind w:left="1434" w:hanging="357"/>
      </w:pPr>
      <w:r>
        <w:t xml:space="preserve">doświadczenie w przygotowywaniu </w:t>
      </w:r>
      <w:r w:rsidRPr="00862646">
        <w:t>dokumentacj</w:t>
      </w:r>
      <w:r>
        <w:t>i</w:t>
      </w:r>
      <w:r w:rsidRPr="00862646">
        <w:t xml:space="preserve"> techniczn</w:t>
      </w:r>
      <w:r>
        <w:t>ej,</w:t>
      </w:r>
    </w:p>
    <w:p w14:paraId="38346AE8" w14:textId="77777777" w:rsidR="007C137E" w:rsidRDefault="007C137E" w:rsidP="007C137E">
      <w:pPr>
        <w:numPr>
          <w:ilvl w:val="0"/>
          <w:numId w:val="112"/>
        </w:numPr>
        <w:spacing w:after="0"/>
        <w:ind w:left="1434" w:hanging="357"/>
      </w:pPr>
      <w:r w:rsidRPr="00364F03">
        <w:t>bardzo dobra znajomość PHP min. 8, Wordpress min. 6, MySQL</w:t>
      </w:r>
      <w:r>
        <w:t>,</w:t>
      </w:r>
    </w:p>
    <w:p w14:paraId="4DF6243E" w14:textId="77777777" w:rsidR="007C137E" w:rsidRPr="00F53CBD" w:rsidRDefault="007C137E" w:rsidP="007C137E">
      <w:pPr>
        <w:numPr>
          <w:ilvl w:val="0"/>
          <w:numId w:val="112"/>
        </w:numPr>
        <w:spacing w:after="0"/>
        <w:ind w:left="1434" w:hanging="357"/>
      </w:pPr>
      <w:r w:rsidRPr="00364F03">
        <w:t xml:space="preserve">posiada podstawową wiedzę z zakresu User </w:t>
      </w:r>
      <w:proofErr w:type="spellStart"/>
      <w:r w:rsidRPr="00364F03">
        <w:t>Experience</w:t>
      </w:r>
      <w:proofErr w:type="spellEnd"/>
      <w:r>
        <w:t>,</w:t>
      </w:r>
    </w:p>
    <w:p w14:paraId="76D92FD1" w14:textId="77777777" w:rsidR="007C137E" w:rsidRDefault="007C137E" w:rsidP="007C137E">
      <w:pPr>
        <w:numPr>
          <w:ilvl w:val="0"/>
          <w:numId w:val="112"/>
        </w:numPr>
        <w:spacing w:after="0"/>
        <w:ind w:left="1434" w:hanging="357"/>
      </w:pPr>
      <w:r>
        <w:t>doświadczenie</w:t>
      </w:r>
      <w:r w:rsidRPr="00862646">
        <w:t xml:space="preserve"> w zakresie wdrożeń z uwzględnieniem KRI</w:t>
      </w:r>
      <w:r>
        <w:t>,</w:t>
      </w:r>
    </w:p>
    <w:p w14:paraId="050C6834" w14:textId="77777777" w:rsidR="007C137E" w:rsidRDefault="007C137E" w:rsidP="007C137E">
      <w:pPr>
        <w:numPr>
          <w:ilvl w:val="0"/>
          <w:numId w:val="112"/>
        </w:numPr>
        <w:spacing w:after="0"/>
        <w:ind w:left="1434" w:hanging="357"/>
      </w:pPr>
      <w:r w:rsidRPr="00087531">
        <w:t>doświadczenie w pracy w zespole developerskim i użyciu systemu kontroli wersji</w:t>
      </w:r>
      <w:r>
        <w:t>,</w:t>
      </w:r>
    </w:p>
    <w:p w14:paraId="48064F5C" w14:textId="77777777" w:rsidR="007C137E" w:rsidRDefault="007C137E" w:rsidP="007C137E">
      <w:pPr>
        <w:numPr>
          <w:ilvl w:val="0"/>
          <w:numId w:val="112"/>
        </w:numPr>
        <w:spacing w:after="0"/>
        <w:ind w:left="1434" w:hanging="357"/>
      </w:pPr>
      <w:r>
        <w:t>doświadczenie w weryfikacji poprawności działania wszystkich funkcji portalu zgodnie z założonymi wymaganiami,</w:t>
      </w:r>
    </w:p>
    <w:p w14:paraId="351F464D" w14:textId="77777777" w:rsidR="007C137E" w:rsidRDefault="007C137E" w:rsidP="007C137E">
      <w:pPr>
        <w:numPr>
          <w:ilvl w:val="0"/>
          <w:numId w:val="112"/>
        </w:numPr>
        <w:spacing w:after="0"/>
        <w:ind w:left="1434" w:hanging="357"/>
      </w:pPr>
      <w:r w:rsidRPr="00087531">
        <w:t xml:space="preserve">znajomość wytycznych dostępności treści internetowych (Web Content Accessibility </w:t>
      </w:r>
      <w:proofErr w:type="spellStart"/>
      <w:r w:rsidRPr="00087531">
        <w:t>Guidelines</w:t>
      </w:r>
      <w:proofErr w:type="spellEnd"/>
      <w:r w:rsidRPr="00087531">
        <w:t xml:space="preserve"> dalej jako WCAG) na poziomie co najmniej 2.2 AA.</w:t>
      </w:r>
    </w:p>
    <w:p w14:paraId="125B36CE" w14:textId="77777777" w:rsidR="00112E81" w:rsidRDefault="00112E81" w:rsidP="00C8042B">
      <w:pPr>
        <w:spacing w:after="0"/>
        <w:ind w:left="1437"/>
      </w:pPr>
    </w:p>
    <w:p w14:paraId="4C392D5F" w14:textId="33FD446D" w:rsidR="00112E81" w:rsidRPr="00862646" w:rsidRDefault="00112E81" w:rsidP="00C8042B">
      <w:pPr>
        <w:pStyle w:val="Akapitzlist"/>
        <w:numPr>
          <w:ilvl w:val="0"/>
          <w:numId w:val="40"/>
        </w:numPr>
        <w:spacing w:after="0"/>
      </w:pPr>
      <w:r>
        <w:t xml:space="preserve">Programista </w:t>
      </w:r>
      <w:proofErr w:type="spellStart"/>
      <w:r>
        <w:t>Back</w:t>
      </w:r>
      <w:proofErr w:type="spellEnd"/>
      <w:r>
        <w:t>-end – 2 os</w:t>
      </w:r>
      <w:r w:rsidR="009935C7">
        <w:t>o</w:t>
      </w:r>
      <w:r>
        <w:t>by</w:t>
      </w:r>
    </w:p>
    <w:p w14:paraId="52878E9B" w14:textId="77777777" w:rsidR="007C137E" w:rsidRDefault="007C137E" w:rsidP="007C137E">
      <w:pPr>
        <w:numPr>
          <w:ilvl w:val="0"/>
          <w:numId w:val="118"/>
        </w:numPr>
        <w:spacing w:after="0"/>
      </w:pPr>
      <w:r w:rsidRPr="008361DF">
        <w:t>co najmniej 5 letnie doświadczenie w programowaniu aplikacji web,</w:t>
      </w:r>
    </w:p>
    <w:p w14:paraId="3576B1B7" w14:textId="77777777" w:rsidR="007C137E" w:rsidRPr="00862646" w:rsidRDefault="007C137E" w:rsidP="007C137E">
      <w:pPr>
        <w:numPr>
          <w:ilvl w:val="0"/>
          <w:numId w:val="118"/>
        </w:numPr>
        <w:spacing w:after="0"/>
        <w:ind w:left="1434" w:hanging="357"/>
      </w:pPr>
      <w:r w:rsidRPr="008F6B93">
        <w:t>doświadczenie w projektowaniu i wdrażaniu systemów skalowalnych</w:t>
      </w:r>
      <w:r>
        <w:t>,</w:t>
      </w:r>
    </w:p>
    <w:p w14:paraId="258C986B" w14:textId="77777777" w:rsidR="007C137E" w:rsidRPr="00862646" w:rsidRDefault="007C137E" w:rsidP="007C137E">
      <w:pPr>
        <w:numPr>
          <w:ilvl w:val="0"/>
          <w:numId w:val="118"/>
        </w:numPr>
        <w:spacing w:after="0"/>
        <w:ind w:left="1434" w:hanging="357"/>
      </w:pPr>
      <w:r>
        <w:t>umiejętność</w:t>
      </w:r>
      <w:r w:rsidRPr="00862646">
        <w:t xml:space="preserve"> integracji z systemami zewnętrznymi</w:t>
      </w:r>
      <w:r>
        <w:t xml:space="preserve">, </w:t>
      </w:r>
      <w:r w:rsidRPr="008F6B93">
        <w:t>umożliwiająca sprawne łączenie serwisu z innymi rozwiązaniami</w:t>
      </w:r>
      <w:r>
        <w:t>,</w:t>
      </w:r>
    </w:p>
    <w:p w14:paraId="1DBFF9AB" w14:textId="77777777" w:rsidR="007C137E" w:rsidRPr="00862646" w:rsidRDefault="007C137E" w:rsidP="007C137E">
      <w:pPr>
        <w:numPr>
          <w:ilvl w:val="0"/>
          <w:numId w:val="118"/>
        </w:numPr>
        <w:spacing w:after="0"/>
        <w:ind w:left="1434" w:hanging="357"/>
      </w:pPr>
      <w:r>
        <w:lastRenderedPageBreak/>
        <w:t xml:space="preserve">umiejętność tworzenia </w:t>
      </w:r>
      <w:r w:rsidRPr="00862646">
        <w:t>kod</w:t>
      </w:r>
      <w:r>
        <w:t>u</w:t>
      </w:r>
      <w:r w:rsidRPr="00862646">
        <w:t xml:space="preserve"> łatw</w:t>
      </w:r>
      <w:r>
        <w:t>ego</w:t>
      </w:r>
      <w:r w:rsidRPr="00862646">
        <w:t xml:space="preserve"> w utrzymaniu i rozwoju,</w:t>
      </w:r>
      <w:r w:rsidRPr="008F6B93">
        <w:t xml:space="preserve"> zapewniającego długoterminową możliwość rozbudowy i modyfikacji </w:t>
      </w:r>
      <w:r>
        <w:t>portalu,</w:t>
      </w:r>
    </w:p>
    <w:p w14:paraId="68D9E2D2" w14:textId="77777777" w:rsidR="007C137E" w:rsidRPr="00862646" w:rsidRDefault="007C137E" w:rsidP="007C137E">
      <w:pPr>
        <w:numPr>
          <w:ilvl w:val="0"/>
          <w:numId w:val="118"/>
        </w:numPr>
        <w:spacing w:after="0"/>
        <w:ind w:left="1434" w:hanging="357"/>
      </w:pPr>
      <w:r>
        <w:t xml:space="preserve">doświadczenie w przygotowywaniu </w:t>
      </w:r>
      <w:r w:rsidRPr="00862646">
        <w:t>dokumentacj</w:t>
      </w:r>
      <w:r>
        <w:t>i</w:t>
      </w:r>
      <w:r w:rsidRPr="00862646">
        <w:t xml:space="preserve"> techniczn</w:t>
      </w:r>
      <w:r>
        <w:t>ej,</w:t>
      </w:r>
    </w:p>
    <w:p w14:paraId="09DF79FE" w14:textId="77777777" w:rsidR="007C137E" w:rsidRDefault="007C137E" w:rsidP="007C137E">
      <w:pPr>
        <w:numPr>
          <w:ilvl w:val="0"/>
          <w:numId w:val="118"/>
        </w:numPr>
        <w:spacing w:after="0"/>
        <w:ind w:left="1434" w:hanging="357"/>
      </w:pPr>
      <w:r w:rsidRPr="00364F03">
        <w:t>bardzo dobra znajomość PHP min. 8, Wordpress min. 6, MySQL</w:t>
      </w:r>
      <w:r>
        <w:t>,</w:t>
      </w:r>
    </w:p>
    <w:p w14:paraId="5D57C7BC" w14:textId="77777777" w:rsidR="007C137E" w:rsidRDefault="007C137E" w:rsidP="007C137E">
      <w:pPr>
        <w:numPr>
          <w:ilvl w:val="0"/>
          <w:numId w:val="118"/>
        </w:numPr>
        <w:spacing w:after="0"/>
        <w:ind w:left="1434" w:hanging="357"/>
      </w:pPr>
      <w:r>
        <w:t>doświadczenie</w:t>
      </w:r>
      <w:r w:rsidRPr="00862646">
        <w:t xml:space="preserve"> w zakresie wdrożeń z uwzględnieniem KRI</w:t>
      </w:r>
      <w:r>
        <w:t>,</w:t>
      </w:r>
    </w:p>
    <w:p w14:paraId="0B96558F" w14:textId="77777777" w:rsidR="007C137E" w:rsidRDefault="007C137E" w:rsidP="007C137E">
      <w:pPr>
        <w:numPr>
          <w:ilvl w:val="0"/>
          <w:numId w:val="118"/>
        </w:numPr>
        <w:spacing w:after="0"/>
        <w:ind w:left="1434" w:hanging="357"/>
      </w:pPr>
      <w:r w:rsidRPr="00087531">
        <w:t>doświadczenie w pracy w zespole developerskim i użyciu systemu kontroli wersji</w:t>
      </w:r>
      <w:r>
        <w:t>,</w:t>
      </w:r>
    </w:p>
    <w:p w14:paraId="45EFA53F" w14:textId="581C3141" w:rsidR="007C137E" w:rsidRDefault="007C137E" w:rsidP="00312796">
      <w:pPr>
        <w:numPr>
          <w:ilvl w:val="0"/>
          <w:numId w:val="118"/>
        </w:numPr>
        <w:spacing w:after="0"/>
      </w:pPr>
      <w:r>
        <w:t>doświadczenie w weryfikacji poprawności działania wszystkich funkcji portalu zgodnie z założonymi wymaganiami</w:t>
      </w:r>
      <w:r w:rsidRPr="00087531">
        <w:t>.</w:t>
      </w:r>
    </w:p>
    <w:p w14:paraId="43EC13C3" w14:textId="77777777" w:rsidR="008F6B93" w:rsidRPr="00862646" w:rsidRDefault="008F6B93" w:rsidP="00087531">
      <w:pPr>
        <w:ind w:left="1437"/>
      </w:pPr>
    </w:p>
    <w:p w14:paraId="07FF5D62" w14:textId="1A5AB858" w:rsidR="00862646" w:rsidRPr="00862646" w:rsidRDefault="00862646" w:rsidP="00C8042B">
      <w:pPr>
        <w:pStyle w:val="Akapitzlist"/>
        <w:numPr>
          <w:ilvl w:val="0"/>
          <w:numId w:val="40"/>
        </w:numPr>
      </w:pPr>
      <w:r w:rsidRPr="00862646">
        <w:t>Specjalista ds. infrastruktury, skalowalności i bezpieczeństwa</w:t>
      </w:r>
      <w:r w:rsidR="008124C8">
        <w:t xml:space="preserve"> – 1 osoba</w:t>
      </w:r>
      <w:r w:rsidR="008F6B93">
        <w:t>:</w:t>
      </w:r>
    </w:p>
    <w:p w14:paraId="10E7CA9C" w14:textId="77777777" w:rsidR="007C137E" w:rsidRPr="008E33EB" w:rsidRDefault="007C137E" w:rsidP="007C137E">
      <w:pPr>
        <w:numPr>
          <w:ilvl w:val="1"/>
          <w:numId w:val="116"/>
        </w:numPr>
        <w:spacing w:after="0" w:line="240" w:lineRule="auto"/>
        <w:contextualSpacing/>
      </w:pPr>
      <w:r w:rsidRPr="008E33EB">
        <w:t>doświadczenie w min 2 projektach o wysokiej dostępności (HA),</w:t>
      </w:r>
    </w:p>
    <w:p w14:paraId="275486B5" w14:textId="77777777" w:rsidR="007C137E" w:rsidRPr="008E33EB" w:rsidRDefault="007C137E" w:rsidP="007C137E">
      <w:pPr>
        <w:numPr>
          <w:ilvl w:val="1"/>
          <w:numId w:val="116"/>
        </w:numPr>
        <w:spacing w:after="0" w:line="240" w:lineRule="auto"/>
        <w:contextualSpacing/>
      </w:pPr>
      <w:r w:rsidRPr="008E33EB">
        <w:t>znajomość zagadnień technicznych, w tym:</w:t>
      </w:r>
    </w:p>
    <w:p w14:paraId="70C0A4E5" w14:textId="77777777" w:rsidR="007C137E" w:rsidRPr="008E33EB" w:rsidRDefault="007C137E" w:rsidP="007C137E">
      <w:pPr>
        <w:numPr>
          <w:ilvl w:val="0"/>
          <w:numId w:val="104"/>
        </w:numPr>
        <w:spacing w:after="0" w:line="240" w:lineRule="auto"/>
        <w:contextualSpacing/>
      </w:pPr>
      <w:r w:rsidRPr="008E33EB">
        <w:t>skalowania poziomego w celu obsługi zwiększonego ruchu,,</w:t>
      </w:r>
    </w:p>
    <w:p w14:paraId="2982C88C" w14:textId="77777777" w:rsidR="007C137E" w:rsidRPr="008E33EB" w:rsidRDefault="007C137E" w:rsidP="007C137E">
      <w:pPr>
        <w:numPr>
          <w:ilvl w:val="0"/>
          <w:numId w:val="104"/>
        </w:numPr>
        <w:spacing w:after="0" w:line="240" w:lineRule="auto"/>
        <w:contextualSpacing/>
      </w:pPr>
      <w:r w:rsidRPr="008E33EB">
        <w:t>zabezpieczeń aplikacyjnych i ochrony danych,</w:t>
      </w:r>
    </w:p>
    <w:p w14:paraId="1954774E" w14:textId="77777777" w:rsidR="007C137E" w:rsidRPr="008E33EB" w:rsidRDefault="007C137E" w:rsidP="007C137E">
      <w:pPr>
        <w:numPr>
          <w:ilvl w:val="0"/>
          <w:numId w:val="104"/>
        </w:numPr>
        <w:spacing w:after="0" w:line="240" w:lineRule="auto"/>
        <w:contextualSpacing/>
      </w:pPr>
      <w:r w:rsidRPr="008E33EB">
        <w:t>mechanizmu monitoringu i backupów,</w:t>
      </w:r>
    </w:p>
    <w:p w14:paraId="5871BA02" w14:textId="77777777" w:rsidR="007C137E" w:rsidRPr="008E33EB" w:rsidRDefault="007C137E" w:rsidP="007C137E">
      <w:pPr>
        <w:numPr>
          <w:ilvl w:val="0"/>
          <w:numId w:val="104"/>
        </w:numPr>
        <w:spacing w:after="0" w:line="240" w:lineRule="auto"/>
        <w:contextualSpacing/>
      </w:pPr>
      <w:r w:rsidRPr="008E33EB">
        <w:t>wdrożeń z uwzględnieniem KRI.</w:t>
      </w:r>
    </w:p>
    <w:p w14:paraId="1DF9D44B" w14:textId="77777777" w:rsidR="007C137E" w:rsidRPr="008E33EB" w:rsidRDefault="007C137E" w:rsidP="007C137E">
      <w:pPr>
        <w:numPr>
          <w:ilvl w:val="1"/>
          <w:numId w:val="116"/>
        </w:numPr>
        <w:spacing w:after="0" w:line="240" w:lineRule="auto"/>
        <w:contextualSpacing/>
      </w:pPr>
      <w:r w:rsidRPr="008E33EB">
        <w:t>znajomość i stosowanie wymagań niefunkcjonalnych, obejmujących w szczególności:</w:t>
      </w:r>
    </w:p>
    <w:p w14:paraId="1451F480" w14:textId="77777777" w:rsidR="007C137E" w:rsidRPr="008E33EB" w:rsidRDefault="007C137E" w:rsidP="007C137E">
      <w:pPr>
        <w:numPr>
          <w:ilvl w:val="0"/>
          <w:numId w:val="104"/>
        </w:numPr>
        <w:spacing w:after="0" w:line="240" w:lineRule="auto"/>
        <w:contextualSpacing/>
      </w:pPr>
      <w:r w:rsidRPr="008E33EB">
        <w:t>skalowalność portalu, umożliwiającą obsługę ruchu sezonowego i szczytowych obciążeń,</w:t>
      </w:r>
      <w:r w:rsidRPr="008E33EB" w:rsidDel="008F6B93">
        <w:t xml:space="preserve"> </w:t>
      </w:r>
    </w:p>
    <w:p w14:paraId="271D8F45" w14:textId="77777777" w:rsidR="007C137E" w:rsidRPr="008E33EB" w:rsidRDefault="007C137E" w:rsidP="007C137E">
      <w:pPr>
        <w:numPr>
          <w:ilvl w:val="0"/>
          <w:numId w:val="104"/>
        </w:numPr>
        <w:spacing w:after="0" w:line="240" w:lineRule="auto"/>
        <w:contextualSpacing/>
      </w:pPr>
      <w:r w:rsidRPr="008E33EB">
        <w:t>zapewnienie wysokiej dostępności (HA),</w:t>
      </w:r>
    </w:p>
    <w:p w14:paraId="340E0975" w14:textId="77777777" w:rsidR="007C137E" w:rsidRPr="008E33EB" w:rsidRDefault="007C137E" w:rsidP="007C137E">
      <w:pPr>
        <w:numPr>
          <w:ilvl w:val="0"/>
          <w:numId w:val="104"/>
        </w:numPr>
        <w:spacing w:after="0" w:line="240" w:lineRule="auto"/>
        <w:contextualSpacing/>
      </w:pPr>
      <w:r w:rsidRPr="008E33EB">
        <w:t>bezpieczeństwo danych zgodne z obowiązującymi standardami i regulacjami,,</w:t>
      </w:r>
    </w:p>
    <w:p w14:paraId="687102A0" w14:textId="77777777" w:rsidR="007C137E" w:rsidRPr="008E33EB" w:rsidRDefault="007C137E" w:rsidP="007C137E">
      <w:pPr>
        <w:numPr>
          <w:ilvl w:val="0"/>
          <w:numId w:val="104"/>
        </w:numPr>
        <w:spacing w:after="0" w:line="240" w:lineRule="auto"/>
        <w:contextualSpacing/>
      </w:pPr>
      <w:r w:rsidRPr="008E33EB">
        <w:t>wydajność portalu, gwarantującą płynne działanie pod dużym obciążeniem,</w:t>
      </w:r>
    </w:p>
    <w:p w14:paraId="527E978E" w14:textId="77777777" w:rsidR="007C137E" w:rsidRPr="008E33EB" w:rsidRDefault="007C137E" w:rsidP="007C137E">
      <w:pPr>
        <w:numPr>
          <w:ilvl w:val="0"/>
          <w:numId w:val="104"/>
        </w:numPr>
        <w:spacing w:after="0" w:line="240" w:lineRule="auto"/>
        <w:contextualSpacing/>
      </w:pPr>
      <w:r w:rsidRPr="008E33EB">
        <w:t>możliwość dalszego rozwoju portalu bez konieczności przebudowy całej architektury strony,</w:t>
      </w:r>
    </w:p>
    <w:p w14:paraId="5D88FDD9" w14:textId="77777777" w:rsidR="007C137E" w:rsidRPr="008E33EB" w:rsidRDefault="007C137E" w:rsidP="007C137E">
      <w:pPr>
        <w:numPr>
          <w:ilvl w:val="0"/>
          <w:numId w:val="104"/>
        </w:numPr>
        <w:spacing w:after="0" w:line="240" w:lineRule="auto"/>
        <w:contextualSpacing/>
      </w:pPr>
      <w:r w:rsidRPr="008E33EB">
        <w:t>przeniesienie wiedzy technicznej i eksploatacyjnej do Zamawiającego.</w:t>
      </w:r>
    </w:p>
    <w:p w14:paraId="33D5793A" w14:textId="77777777" w:rsidR="008F6B93" w:rsidRDefault="008F6B93" w:rsidP="00862646"/>
    <w:p w14:paraId="1835E5B5" w14:textId="38F89769" w:rsidR="00862646" w:rsidRPr="00862646" w:rsidRDefault="00862646" w:rsidP="008124C8">
      <w:pPr>
        <w:spacing w:after="0"/>
      </w:pPr>
      <w:r w:rsidRPr="00862646">
        <w:t>Warunki wobec podwykonawców</w:t>
      </w:r>
    </w:p>
    <w:p w14:paraId="66BA10BE" w14:textId="0609FB2A" w:rsidR="00862646" w:rsidRPr="00862646" w:rsidRDefault="00862646" w:rsidP="008124C8">
      <w:pPr>
        <w:numPr>
          <w:ilvl w:val="0"/>
          <w:numId w:val="117"/>
        </w:numPr>
        <w:spacing w:after="0"/>
      </w:pPr>
      <w:r w:rsidRPr="00862646">
        <w:t xml:space="preserve">dopuszczalne wyłącznie po zatwierdzeniu przez </w:t>
      </w:r>
      <w:r w:rsidR="00523800">
        <w:t>Z</w:t>
      </w:r>
      <w:r w:rsidRPr="00862646">
        <w:t>amawiającego,</w:t>
      </w:r>
    </w:p>
    <w:p w14:paraId="0B212783" w14:textId="77777777" w:rsidR="00862646" w:rsidRPr="00862646" w:rsidRDefault="00862646" w:rsidP="008124C8">
      <w:pPr>
        <w:numPr>
          <w:ilvl w:val="0"/>
          <w:numId w:val="117"/>
        </w:numPr>
        <w:spacing w:after="0"/>
        <w:ind w:left="1434" w:hanging="357"/>
      </w:pPr>
      <w:r w:rsidRPr="00862646">
        <w:t>muszą spełniać te same wymagania kompetencyjne,</w:t>
      </w:r>
    </w:p>
    <w:p w14:paraId="051871F3" w14:textId="47F5317B" w:rsidR="00D266AC" w:rsidRPr="00D266AC" w:rsidRDefault="00862646" w:rsidP="008124C8">
      <w:pPr>
        <w:numPr>
          <w:ilvl w:val="0"/>
          <w:numId w:val="117"/>
        </w:numPr>
        <w:spacing w:after="0"/>
        <w:ind w:left="1434" w:hanging="357"/>
        <w:rPr>
          <w:rFonts w:ascii="Calibri" w:eastAsia="Calibri" w:hAnsi="Calibri" w:cs="Times New Roman"/>
        </w:rPr>
      </w:pPr>
      <w:r w:rsidRPr="00862646">
        <w:t xml:space="preserve">odpowiedzialność za ich pracę ponosi główny </w:t>
      </w:r>
      <w:r w:rsidR="00523800">
        <w:t>W</w:t>
      </w:r>
      <w:r w:rsidRPr="00862646">
        <w:t>ykonawca</w:t>
      </w:r>
      <w:r w:rsidR="00F53CBD">
        <w:t>.</w:t>
      </w:r>
    </w:p>
    <w:p w14:paraId="7C848D66" w14:textId="77777777" w:rsidR="00894A7E" w:rsidRDefault="00894A7E" w:rsidP="003715C1">
      <w:pPr>
        <w:contextualSpacing/>
        <w:rPr>
          <w:rFonts w:ascii="Calibri" w:eastAsia="Calibri" w:hAnsi="Calibri" w:cs="Times New Roman"/>
        </w:rPr>
      </w:pPr>
    </w:p>
    <w:p w14:paraId="45F0FF78" w14:textId="77777777" w:rsidR="003715C1" w:rsidRPr="009D382C" w:rsidRDefault="003715C1" w:rsidP="003715C1">
      <w:pPr>
        <w:ind w:firstLine="708"/>
        <w:rPr>
          <w:rFonts w:ascii="Calibri" w:eastAsia="Calibri" w:hAnsi="Calibri" w:cs="Times New Roman"/>
          <w:u w:val="single"/>
        </w:rPr>
      </w:pPr>
      <w:r w:rsidRPr="009D382C">
        <w:rPr>
          <w:rFonts w:ascii="Calibri" w:eastAsia="Calibri" w:hAnsi="Calibri" w:cs="Times New Roman"/>
          <w:u w:val="single"/>
        </w:rPr>
        <w:t xml:space="preserve">Ponadto, każdy ze specjalistów musi posiadać umiejętności wskazane poniżej: </w:t>
      </w:r>
    </w:p>
    <w:p w14:paraId="49858625"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znajomość języka polskiego w stopniu zaawansowanym (poziom C1);</w:t>
      </w:r>
    </w:p>
    <w:p w14:paraId="22781455"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kwalifikacje oraz doświadczenie w obszarze specjalistycznej wiedzy informatycznej;</w:t>
      </w:r>
    </w:p>
    <w:p w14:paraId="73B0C104"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umiejętność pracy w zespole;</w:t>
      </w:r>
    </w:p>
    <w:p w14:paraId="5EE9A2DF"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samodzielność w rozwiązywaniu problemów technicznych;</w:t>
      </w:r>
    </w:p>
    <w:p w14:paraId="441A3EEC"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odpowiedzialność;</w:t>
      </w:r>
    </w:p>
    <w:p w14:paraId="3B7CC13E" w14:textId="0AF549D8" w:rsidR="003715C1" w:rsidRPr="00C2021F" w:rsidRDefault="003715C1" w:rsidP="00C2021F">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umiejętność rozwiązywania problemów (np. poprzez wyszukiwanie informacji w dostępnych źródłach);</w:t>
      </w:r>
    </w:p>
    <w:p w14:paraId="3C0E3CA4"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t>umiejętność tworzenia dokumentacji technicznej (w tym znajomość UML przynajmniej w stopniu pozwalającym na czytanie dokumentacji UML ze zrozumieniem);</w:t>
      </w:r>
    </w:p>
    <w:p w14:paraId="0939469C" w14:textId="77777777" w:rsidR="003715C1" w:rsidRPr="009D382C" w:rsidRDefault="003715C1" w:rsidP="00AA528E">
      <w:pPr>
        <w:numPr>
          <w:ilvl w:val="0"/>
          <w:numId w:val="34"/>
        </w:numPr>
        <w:ind w:left="1134" w:hanging="283"/>
        <w:contextualSpacing/>
        <w:rPr>
          <w:rFonts w:ascii="Calibri" w:eastAsia="Calibri" w:hAnsi="Calibri" w:cs="Times New Roman"/>
        </w:rPr>
      </w:pPr>
      <w:r w:rsidRPr="009D382C">
        <w:rPr>
          <w:rFonts w:ascii="Calibri" w:eastAsia="Calibri" w:hAnsi="Calibri" w:cs="Times New Roman"/>
        </w:rPr>
        <w:lastRenderedPageBreak/>
        <w:t>znajomość języka angielskiego w stopniu umożliwiającym swobodne czytanie dokumentacji technicznej;</w:t>
      </w:r>
    </w:p>
    <w:p w14:paraId="11646DA5" w14:textId="77777777" w:rsidR="003715C1" w:rsidRDefault="003715C1" w:rsidP="003715C1"/>
    <w:p w14:paraId="0367C85E" w14:textId="25ED4FEF" w:rsidR="1861218C" w:rsidRDefault="1861218C" w:rsidP="00251E87">
      <w:pPr>
        <w:spacing w:line="257" w:lineRule="auto"/>
        <w:jc w:val="both"/>
        <w:rPr>
          <w:rFonts w:ascii="Calibri" w:eastAsia="Calibri" w:hAnsi="Calibri" w:cs="Calibri"/>
        </w:rPr>
      </w:pPr>
    </w:p>
    <w:p w14:paraId="767C1C3A" w14:textId="5480D8B6" w:rsidR="1861218C" w:rsidRDefault="1861218C" w:rsidP="00251E87">
      <w:pPr>
        <w:spacing w:line="257" w:lineRule="auto"/>
        <w:jc w:val="both"/>
        <w:rPr>
          <w:rFonts w:ascii="Calibri" w:eastAsia="Calibri" w:hAnsi="Calibri" w:cs="Calibri"/>
        </w:rPr>
      </w:pPr>
      <w:r w:rsidRPr="0C5EF4D0">
        <w:rPr>
          <w:rFonts w:ascii="Calibri" w:eastAsia="Calibri" w:hAnsi="Calibri" w:cs="Calibri"/>
        </w:rPr>
        <w:t xml:space="preserve">Zamawiający nie żąda dołączenia ww. certyfikatów do oferty. Wykonawca, którego oferta zostanie wybrana jako najkorzystniejsza, przed zawarciem umowy, </w:t>
      </w:r>
      <w:r w:rsidR="00F01985">
        <w:rPr>
          <w:rFonts w:ascii="Calibri" w:eastAsia="Calibri" w:hAnsi="Calibri" w:cs="Calibri"/>
        </w:rPr>
        <w:t>może zostać wezwany</w:t>
      </w:r>
      <w:r w:rsidRPr="0C5EF4D0">
        <w:rPr>
          <w:rFonts w:ascii="Calibri" w:eastAsia="Calibri" w:hAnsi="Calibri" w:cs="Calibri"/>
        </w:rPr>
        <w:t xml:space="preserve"> do przedstawienia Zamawiającemu wszystkich wskazanych w ofercie certyfikatów potwierdzających (oryginałów lub kserokopii potwierdzonych „za zgodność z oryginałem” przez Wykonawcę), że osoby wskazane w Wykazie osób posiadają odpowiednie umiejętności i kwalifikacje, potwierdzone stosowanymi certyfikatami. Odmowa przedstawienia wyszczególnionych certyfikatów lub przedstawienie certyfikatów, które nie będą potwierdzały informacji wskazanych w treści oferty, skutkować będzie odmową zawarcia umowy.</w:t>
      </w:r>
    </w:p>
    <w:p w14:paraId="5653F9AD" w14:textId="6B5374FE" w:rsidR="0C5EF4D0" w:rsidRDefault="0C5EF4D0" w:rsidP="0C5EF4D0"/>
    <w:p w14:paraId="0559B6B4" w14:textId="55CB8DD7" w:rsidR="00A732E5" w:rsidRDefault="003715C1" w:rsidP="003715C1">
      <w:r>
        <w:t>Zamawiający zastrzega sobie prawo do:</w:t>
      </w:r>
    </w:p>
    <w:p w14:paraId="53CF1A7D" w14:textId="215073D5" w:rsidR="003715C1" w:rsidRDefault="003715C1" w:rsidP="00AA528E">
      <w:pPr>
        <w:pStyle w:val="Akapitzlist"/>
        <w:numPr>
          <w:ilvl w:val="0"/>
          <w:numId w:val="25"/>
        </w:numPr>
        <w:jc w:val="both"/>
      </w:pPr>
      <w:r>
        <w:t>zabezpieczenia wszelkich informacji i danych, do których Wykonawca może mieć dostęp w związku z wykonywaniem przedmiotu umowy, w sposób uniemożliwiający dostęp do nich osobom nieuprawnionym, jak również zakaz ich ujawniania lub wykorzystywania w jakikolwiek sposób bez uprzedniej zgody Zamawiającego;</w:t>
      </w:r>
    </w:p>
    <w:p w14:paraId="4B37FF15" w14:textId="77777777" w:rsidR="003715C1" w:rsidRDefault="003715C1" w:rsidP="00AA528E">
      <w:pPr>
        <w:pStyle w:val="Akapitzlist"/>
        <w:numPr>
          <w:ilvl w:val="0"/>
          <w:numId w:val="25"/>
        </w:numPr>
        <w:jc w:val="both"/>
      </w:pPr>
      <w:r>
        <w:t>podpisania przez specjalistów świadczących usługi odrębnych oświadczeń lub umów z Zamawiającym w zakresie dostępu do informacji i danych, ich zabezpieczenia jak również zakaz ich ujawniania lub wykorzystywania w jakikolwiek sposób bez uprzedniej zgody Zamawiającego;</w:t>
      </w:r>
    </w:p>
    <w:p w14:paraId="76F1680A" w14:textId="3274FB25" w:rsidR="003715C1" w:rsidRPr="00C71575" w:rsidRDefault="003715C1" w:rsidP="003715C1">
      <w:pPr>
        <w:pStyle w:val="Akapitzlist"/>
        <w:numPr>
          <w:ilvl w:val="0"/>
          <w:numId w:val="25"/>
        </w:numPr>
        <w:jc w:val="both"/>
      </w:pPr>
      <w:r>
        <w:t>kontroli przez Zamawiającego oraz uprawnionych przez Zamawiającego osób i instytucji, w zakresie sposobu wykonywania przez Wykonawcę umowy, oraz przechowywanych przez Wykonawcę informacji, danych i dokumentów, zarówno za pomocą narzędzi informatycznych i teleinformatycznych jak i w innych miejscach (siedzibie Wykonawcy, miejscach wykonywania umowy, miejscach przechowywania dokumentów).</w:t>
      </w:r>
      <w:bookmarkStart w:id="31" w:name="_Ref493002159"/>
      <w:bookmarkEnd w:id="30"/>
      <w:r>
        <w:br w:type="page"/>
      </w:r>
    </w:p>
    <w:p w14:paraId="263139C0" w14:textId="3CC9574D" w:rsidR="003715C1" w:rsidRDefault="4C9EF010" w:rsidP="00DC4E78">
      <w:pPr>
        <w:pStyle w:val="Nagwek1"/>
        <w:numPr>
          <w:ilvl w:val="0"/>
          <w:numId w:val="16"/>
        </w:numPr>
        <w:jc w:val="both"/>
      </w:pPr>
      <w:bookmarkStart w:id="32" w:name="_Toc171513501"/>
      <w:bookmarkStart w:id="33" w:name="_Toc219275209"/>
      <w:bookmarkEnd w:id="31"/>
      <w:r>
        <w:lastRenderedPageBreak/>
        <w:t>Rozwiązywanie Błędów</w:t>
      </w:r>
      <w:bookmarkEnd w:id="32"/>
      <w:bookmarkEnd w:id="33"/>
      <w:r w:rsidR="634B5AC6">
        <w:t xml:space="preserve"> </w:t>
      </w:r>
    </w:p>
    <w:p w14:paraId="498146CD" w14:textId="2A15744C" w:rsidR="003715C1" w:rsidRDefault="6C96AD5D" w:rsidP="00E1754A">
      <w:pPr>
        <w:pStyle w:val="Nagwek2"/>
        <w:ind w:left="360"/>
      </w:pPr>
      <w:bookmarkStart w:id="34" w:name="_Toc171513502"/>
      <w:bookmarkStart w:id="35" w:name="_Toc219275210"/>
      <w:bookmarkStart w:id="36" w:name="_Hlk493019416"/>
      <w:bookmarkStart w:id="37" w:name="_Hlk493019386"/>
      <w:r>
        <w:t xml:space="preserve">7.1. </w:t>
      </w:r>
      <w:r w:rsidR="24B1770E">
        <w:t>Organizacja usługi</w:t>
      </w:r>
      <w:bookmarkEnd w:id="34"/>
      <w:r w:rsidR="519EACBA">
        <w:t xml:space="preserve"> rozwiązywania </w:t>
      </w:r>
      <w:r w:rsidR="3CA38B74">
        <w:t>B</w:t>
      </w:r>
      <w:r w:rsidR="519EACBA">
        <w:t>łędów</w:t>
      </w:r>
      <w:bookmarkEnd w:id="35"/>
    </w:p>
    <w:p w14:paraId="7F860E52" w14:textId="74408674" w:rsidR="003715C1" w:rsidRPr="004038D5" w:rsidRDefault="1BD59825" w:rsidP="003715C1">
      <w:pPr>
        <w:spacing w:before="120"/>
        <w:ind w:firstLine="426"/>
        <w:jc w:val="both"/>
      </w:pPr>
      <w:bookmarkStart w:id="38" w:name="_Hlk493019583"/>
      <w:r>
        <w:t xml:space="preserve">Zamawiający na czas trwania umowy udostępni Wykonawcy </w:t>
      </w:r>
      <w:bookmarkEnd w:id="38"/>
      <w:r w:rsidR="630E7DFF">
        <w:t>dedykowan</w:t>
      </w:r>
      <w:r w:rsidR="30BDC84B">
        <w:t>ą</w:t>
      </w:r>
      <w:r w:rsidR="630E7DFF">
        <w:t xml:space="preserve"> platform</w:t>
      </w:r>
      <w:r w:rsidR="30BDC84B">
        <w:t>ą</w:t>
      </w:r>
      <w:r w:rsidR="630E7DFF">
        <w:t xml:space="preserve"> Service </w:t>
      </w:r>
      <w:proofErr w:type="spellStart"/>
      <w:r w:rsidR="630E7DFF">
        <w:t>Desk</w:t>
      </w:r>
      <w:proofErr w:type="spellEnd"/>
      <w:r w:rsidR="630E7DFF">
        <w:t xml:space="preserve"> (aplikacja przeglądarkowa) umożliwiając</w:t>
      </w:r>
      <w:r w:rsidR="5ECEF4B7">
        <w:t>ą</w:t>
      </w:r>
      <w:r w:rsidR="630E7DFF">
        <w:t xml:space="preserve"> kontakt Zamawiającemu z Wykonawcą oraz rejestrowanie i śledzenie w trybie on-line zdarzeń takich jak: zgłoszenie </w:t>
      </w:r>
      <w:r w:rsidR="780D833F">
        <w:t>B</w:t>
      </w:r>
      <w:r w:rsidR="630E7DFF">
        <w:t>łędu i postępu je</w:t>
      </w:r>
      <w:r w:rsidR="6A1731D2">
        <w:t>go</w:t>
      </w:r>
      <w:r w:rsidR="630E7DFF">
        <w:t xml:space="preserve"> usuwania, uwzględniającej daty oraz dane pozwalające zidentyfikować osoby, które zgłaszają </w:t>
      </w:r>
      <w:r w:rsidR="75E83B7E">
        <w:t>B</w:t>
      </w:r>
      <w:r w:rsidR="630E7DFF">
        <w:t>łędy. Każde zgłoszenie musi posiadać:</w:t>
      </w:r>
    </w:p>
    <w:p w14:paraId="54E0568D" w14:textId="77777777" w:rsidR="003715C1" w:rsidRPr="004038D5" w:rsidRDefault="003715C1" w:rsidP="00AA528E">
      <w:pPr>
        <w:pStyle w:val="Akapitzlist"/>
        <w:numPr>
          <w:ilvl w:val="0"/>
          <w:numId w:val="27"/>
        </w:numPr>
        <w:ind w:left="0" w:firstLine="426"/>
        <w:jc w:val="both"/>
      </w:pPr>
      <w:r w:rsidRPr="004038D5">
        <w:t>przypisany numer,</w:t>
      </w:r>
    </w:p>
    <w:p w14:paraId="3D653551" w14:textId="77777777" w:rsidR="003715C1" w:rsidRPr="004038D5" w:rsidRDefault="003715C1" w:rsidP="00AA528E">
      <w:pPr>
        <w:pStyle w:val="Akapitzlist"/>
        <w:numPr>
          <w:ilvl w:val="0"/>
          <w:numId w:val="27"/>
        </w:numPr>
        <w:ind w:left="0" w:firstLine="426"/>
        <w:jc w:val="both"/>
      </w:pPr>
      <w:r w:rsidRPr="004038D5">
        <w:t>oznaczenie osoby zgłaszającej,</w:t>
      </w:r>
    </w:p>
    <w:p w14:paraId="6EBB32F3" w14:textId="77777777" w:rsidR="003715C1" w:rsidRPr="004038D5" w:rsidRDefault="003715C1" w:rsidP="00AA528E">
      <w:pPr>
        <w:pStyle w:val="Akapitzlist"/>
        <w:numPr>
          <w:ilvl w:val="0"/>
          <w:numId w:val="27"/>
        </w:numPr>
        <w:ind w:left="0" w:firstLine="426"/>
        <w:jc w:val="both"/>
      </w:pPr>
      <w:r w:rsidRPr="004038D5">
        <w:t>oznaczenie osoby wykonującej,</w:t>
      </w:r>
    </w:p>
    <w:p w14:paraId="1E9E7BE8" w14:textId="77777777" w:rsidR="003715C1" w:rsidRPr="004038D5" w:rsidRDefault="003715C1" w:rsidP="00AA528E">
      <w:pPr>
        <w:pStyle w:val="Akapitzlist"/>
        <w:numPr>
          <w:ilvl w:val="0"/>
          <w:numId w:val="27"/>
        </w:numPr>
        <w:ind w:left="0" w:firstLine="426"/>
        <w:jc w:val="both"/>
      </w:pPr>
      <w:r w:rsidRPr="004038D5">
        <w:t>daty oraz godziny przyjęcia zgłoszenia,</w:t>
      </w:r>
    </w:p>
    <w:p w14:paraId="41042ED9" w14:textId="77777777" w:rsidR="003715C1" w:rsidRPr="004038D5" w:rsidRDefault="003715C1" w:rsidP="00AA528E">
      <w:pPr>
        <w:pStyle w:val="Akapitzlist"/>
        <w:numPr>
          <w:ilvl w:val="0"/>
          <w:numId w:val="27"/>
        </w:numPr>
        <w:ind w:left="0" w:firstLine="426"/>
        <w:jc w:val="both"/>
      </w:pPr>
      <w:r w:rsidRPr="004038D5">
        <w:t>daty oraz godziny zakończenia,</w:t>
      </w:r>
    </w:p>
    <w:p w14:paraId="5886242E" w14:textId="77777777" w:rsidR="003715C1" w:rsidRDefault="003715C1" w:rsidP="00AA528E">
      <w:pPr>
        <w:pStyle w:val="Akapitzlist"/>
        <w:numPr>
          <w:ilvl w:val="0"/>
          <w:numId w:val="27"/>
        </w:numPr>
        <w:ind w:left="0" w:firstLine="426"/>
        <w:jc w:val="both"/>
      </w:pPr>
      <w:r w:rsidRPr="004038D5">
        <w:t>lista podjętych działań ze wskazaniem osób/y podejmującej działania</w:t>
      </w:r>
      <w:r>
        <w:t>,</w:t>
      </w:r>
    </w:p>
    <w:p w14:paraId="2D26E163" w14:textId="6A7309E6" w:rsidR="003715C1" w:rsidRPr="004038D5" w:rsidRDefault="630E7DFF" w:rsidP="00AA528E">
      <w:pPr>
        <w:pStyle w:val="Akapitzlist"/>
        <w:numPr>
          <w:ilvl w:val="0"/>
          <w:numId w:val="27"/>
        </w:numPr>
        <w:ind w:left="0" w:firstLine="426"/>
        <w:jc w:val="both"/>
      </w:pPr>
      <w:r>
        <w:t xml:space="preserve">Informacja o rozwiązaniu </w:t>
      </w:r>
      <w:r w:rsidR="7D4A80FB">
        <w:t>B</w:t>
      </w:r>
      <w:r>
        <w:t>łędu.</w:t>
      </w:r>
    </w:p>
    <w:p w14:paraId="47A1634A" w14:textId="3A5CC5C6" w:rsidR="003715C1" w:rsidRPr="006A1F67" w:rsidRDefault="630E7DFF" w:rsidP="003715C1">
      <w:pPr>
        <w:spacing w:before="120"/>
        <w:ind w:firstLine="426"/>
        <w:jc w:val="both"/>
      </w:pPr>
      <w:r>
        <w:t xml:space="preserve">Każde zgłoszenie </w:t>
      </w:r>
      <w:r w:rsidR="6BBD170B">
        <w:t>B</w:t>
      </w:r>
      <w:r>
        <w:t xml:space="preserve">łędu, wymaga rejestracji na platformie Service </w:t>
      </w:r>
      <w:proofErr w:type="spellStart"/>
      <w:r>
        <w:t>Desk</w:t>
      </w:r>
      <w:proofErr w:type="spellEnd"/>
      <w:r>
        <w:t xml:space="preserve">. Zgłoszenie </w:t>
      </w:r>
      <w:r w:rsidR="2E400C6E">
        <w:t>B</w:t>
      </w:r>
      <w:r>
        <w:t>łędu przez Zamawiającego będzie zawierać oznaczenie osoby zgłaszającej oraz opis problemu.</w:t>
      </w:r>
    </w:p>
    <w:p w14:paraId="156ADCEF" w14:textId="141C0504" w:rsidR="003715C1" w:rsidRDefault="630E7DFF" w:rsidP="003715C1">
      <w:pPr>
        <w:spacing w:before="120"/>
        <w:ind w:firstLine="426"/>
        <w:jc w:val="both"/>
      </w:pPr>
      <w:r>
        <w:t xml:space="preserve">Zgłaszać </w:t>
      </w:r>
      <w:r w:rsidR="2A2E1F2A">
        <w:t>B</w:t>
      </w:r>
      <w:r>
        <w:t>łędy będą osoby upoważnione przez Zamawiającego.</w:t>
      </w:r>
    </w:p>
    <w:p w14:paraId="0C4381E0" w14:textId="68A4C613" w:rsidR="003715C1" w:rsidRPr="004038D5" w:rsidRDefault="630E7DFF" w:rsidP="003715C1">
      <w:pPr>
        <w:spacing w:before="120"/>
        <w:jc w:val="both"/>
      </w:pPr>
      <w:r>
        <w:t xml:space="preserve">Wykonawca zobowiązany jest niezwłocznie, nie dłużej jednak niż w ciągu 24 godzin od wykrycia </w:t>
      </w:r>
      <w:r w:rsidR="184AAA81">
        <w:t>B</w:t>
      </w:r>
      <w:r>
        <w:t xml:space="preserve">łędu do zarejestrowania go w systemie Service </w:t>
      </w:r>
      <w:proofErr w:type="spellStart"/>
      <w:r>
        <w:t>Desk</w:t>
      </w:r>
      <w:proofErr w:type="spellEnd"/>
      <w:r>
        <w:t xml:space="preserve">. Wszystkie operacje dotyczące zgłoszeń </w:t>
      </w:r>
      <w:r w:rsidR="3482545E">
        <w:t>B</w:t>
      </w:r>
      <w:r>
        <w:t xml:space="preserve">łędów muszą być rejestrowane w systemie Service </w:t>
      </w:r>
      <w:proofErr w:type="spellStart"/>
      <w:r>
        <w:t>Desk</w:t>
      </w:r>
      <w:proofErr w:type="spellEnd"/>
      <w:r>
        <w:t xml:space="preserve"> oraz udostępniane on-line Zamawiającemu. Zgłoszenia </w:t>
      </w:r>
      <w:r w:rsidR="7AF5704E">
        <w:t>B</w:t>
      </w:r>
      <w:r w:rsidR="311DC745">
        <w:t>łędów</w:t>
      </w:r>
      <w:r>
        <w:t xml:space="preserve"> mogą być dokonywane przez Zamawiającego oraz Wykonawcę. Wykonawca zgodnie z umową zobowiązany jest do monitorowania działania systemów</w:t>
      </w:r>
      <w:r w:rsidR="1FA2FD2F">
        <w:t>.</w:t>
      </w:r>
      <w:r>
        <w:t xml:space="preserve"> </w:t>
      </w:r>
    </w:p>
    <w:p w14:paraId="10FDC69A" w14:textId="144FC48F" w:rsidR="003715C1" w:rsidRDefault="00E1754A" w:rsidP="00F84995">
      <w:pPr>
        <w:pStyle w:val="Nagwek3"/>
      </w:pPr>
      <w:bookmarkStart w:id="39" w:name="_Toc171513503"/>
      <w:bookmarkStart w:id="40" w:name="_Toc219275211"/>
      <w:r>
        <w:t>7.</w:t>
      </w:r>
      <w:r w:rsidR="24E53B85">
        <w:t>1.1</w:t>
      </w:r>
      <w:r>
        <w:t xml:space="preserve">. </w:t>
      </w:r>
      <w:r w:rsidR="003715C1">
        <w:t>Obsługa zgłoszeń</w:t>
      </w:r>
      <w:bookmarkEnd w:id="39"/>
      <w:bookmarkEnd w:id="40"/>
    </w:p>
    <w:p w14:paraId="72B8B4BE" w14:textId="77777777" w:rsidR="003715C1" w:rsidRDefault="003715C1" w:rsidP="003715C1">
      <w:pPr>
        <w:pStyle w:val="Akapitzlist"/>
        <w:ind w:left="390"/>
        <w:jc w:val="both"/>
      </w:pPr>
    </w:p>
    <w:p w14:paraId="32FAE312" w14:textId="44FC8BE6" w:rsidR="003715C1" w:rsidRDefault="000F794B" w:rsidP="00AA528E">
      <w:pPr>
        <w:pStyle w:val="Akapitzlist"/>
        <w:numPr>
          <w:ilvl w:val="0"/>
          <w:numId w:val="28"/>
        </w:numPr>
        <w:jc w:val="both"/>
      </w:pPr>
      <w:r>
        <w:t xml:space="preserve">Zamawiający </w:t>
      </w:r>
      <w:r w:rsidR="003715C1">
        <w:t xml:space="preserve">zapewni możliwość zgłaszania Błędów przez całą dobę, siedem dni w tygodniu, za pomocą systemu automatycznie rejestrującego zgłoszenia oraz potwierdzającego niezwłocznie otrzymanie zgłoszenia, przy czym czas podjęcia zgłoszenia otrzymanego poza godzinami 8.15 – 16.15 rozpocznie się następnego Dnia Roboczego </w:t>
      </w:r>
    </w:p>
    <w:p w14:paraId="5DE601BA" w14:textId="6458A719" w:rsidR="003715C1" w:rsidRDefault="68613F7D" w:rsidP="00AA528E">
      <w:pPr>
        <w:pStyle w:val="Akapitzlist"/>
        <w:numPr>
          <w:ilvl w:val="0"/>
          <w:numId w:val="28"/>
        </w:numPr>
        <w:jc w:val="both"/>
      </w:pPr>
      <w:r>
        <w:t xml:space="preserve">Wykonawca zobowiązany jest do usunięcia </w:t>
      </w:r>
      <w:r w:rsidR="50C8247E">
        <w:t>B</w:t>
      </w:r>
      <w:r>
        <w:t xml:space="preserve">łędów, tj. uszkodzeń i nieprawidłowości </w:t>
      </w:r>
      <w:r w:rsidR="0BB8F8F3">
        <w:t xml:space="preserve">na </w:t>
      </w:r>
      <w:r w:rsidR="00425C91">
        <w:t xml:space="preserve">stronie </w:t>
      </w:r>
      <w:r>
        <w:t xml:space="preserve">w terminie zależnym od kategorii </w:t>
      </w:r>
      <w:r w:rsidR="2A6951FF">
        <w:t>B</w:t>
      </w:r>
      <w:r>
        <w:t>łędu, zgodnie z poniższym:</w:t>
      </w:r>
    </w:p>
    <w:p w14:paraId="658A63EF" w14:textId="77777777" w:rsidR="0078398D" w:rsidRDefault="0078398D" w:rsidP="0078398D">
      <w:pPr>
        <w:jc w:val="both"/>
      </w:pPr>
    </w:p>
    <w:tbl>
      <w:tblPr>
        <w:tblStyle w:val="Tabela-Siatka"/>
        <w:tblW w:w="9634" w:type="dxa"/>
        <w:tblLook w:val="04A0" w:firstRow="1" w:lastRow="0" w:firstColumn="1" w:lastColumn="0" w:noHBand="0" w:noVBand="1"/>
      </w:tblPr>
      <w:tblGrid>
        <w:gridCol w:w="1838"/>
        <w:gridCol w:w="2268"/>
        <w:gridCol w:w="5528"/>
      </w:tblGrid>
      <w:tr w:rsidR="00546C9C" w14:paraId="57626AE2" w14:textId="77777777" w:rsidTr="1DC5B262">
        <w:tc>
          <w:tcPr>
            <w:tcW w:w="1838" w:type="dxa"/>
          </w:tcPr>
          <w:p w14:paraId="15A36C29" w14:textId="0B0E39DA" w:rsidR="00546C9C" w:rsidRDefault="00546C9C" w:rsidP="0078398D">
            <w:pPr>
              <w:jc w:val="both"/>
            </w:pPr>
            <w:r>
              <w:t>Nazwa parametru</w:t>
            </w:r>
          </w:p>
        </w:tc>
        <w:tc>
          <w:tcPr>
            <w:tcW w:w="2268" w:type="dxa"/>
          </w:tcPr>
          <w:p w14:paraId="39792F7F" w14:textId="5930081F" w:rsidR="00546C9C" w:rsidRDefault="00546C9C" w:rsidP="0078398D">
            <w:pPr>
              <w:jc w:val="both"/>
            </w:pPr>
            <w:r>
              <w:t>Termin realizacji (SLA)</w:t>
            </w:r>
          </w:p>
        </w:tc>
        <w:tc>
          <w:tcPr>
            <w:tcW w:w="5528" w:type="dxa"/>
          </w:tcPr>
          <w:p w14:paraId="791FE35D" w14:textId="6618F6C6" w:rsidR="00546C9C" w:rsidRDefault="002A5A91" w:rsidP="0078398D">
            <w:pPr>
              <w:jc w:val="both"/>
            </w:pPr>
            <w:r>
              <w:t>Sposób pomiaru/opis parametru</w:t>
            </w:r>
          </w:p>
        </w:tc>
      </w:tr>
      <w:tr w:rsidR="00546C9C" w14:paraId="0137FD62" w14:textId="77777777" w:rsidTr="1DC5B262">
        <w:tc>
          <w:tcPr>
            <w:tcW w:w="1838" w:type="dxa"/>
          </w:tcPr>
          <w:p w14:paraId="5F452E1A" w14:textId="15B8F794" w:rsidR="00EC3B6D" w:rsidRPr="00D82148" w:rsidRDefault="7AE127ED" w:rsidP="00D82148">
            <w:pPr>
              <w:spacing w:line="257" w:lineRule="auto"/>
              <w:jc w:val="both"/>
            </w:pPr>
            <w:r>
              <w:t>Błąd</w:t>
            </w:r>
            <w:r w:rsidR="5F6D9AB7">
              <w:t xml:space="preserve"> Niski</w:t>
            </w:r>
            <w:r w:rsidR="59799400" w:rsidRPr="00D82148">
              <w:t>:</w:t>
            </w:r>
          </w:p>
          <w:p w14:paraId="75AB42EE" w14:textId="10428F2E" w:rsidR="00EC3B6D" w:rsidRDefault="59799400" w:rsidP="00D82148">
            <w:pPr>
              <w:spacing w:line="257" w:lineRule="auto"/>
              <w:jc w:val="both"/>
              <w:rPr>
                <w:rFonts w:ascii="Calibri" w:eastAsia="Calibri" w:hAnsi="Calibri" w:cs="Calibri"/>
              </w:rPr>
            </w:pPr>
            <w:r w:rsidRPr="00D82148">
              <w:t xml:space="preserve">Zgłoszenie o poziomie niskim - </w:t>
            </w:r>
            <w:proofErr w:type="spellStart"/>
            <w:r w:rsidRPr="00D82148">
              <w:t>fault</w:t>
            </w:r>
            <w:proofErr w:type="spellEnd"/>
          </w:p>
        </w:tc>
        <w:tc>
          <w:tcPr>
            <w:tcW w:w="2268" w:type="dxa"/>
          </w:tcPr>
          <w:p w14:paraId="463394B4" w14:textId="628460C3" w:rsidR="00546C9C" w:rsidRDefault="002259AC" w:rsidP="0078398D">
            <w:pPr>
              <w:jc w:val="both"/>
            </w:pPr>
            <w:r>
              <w:t>120 godzin</w:t>
            </w:r>
          </w:p>
        </w:tc>
        <w:tc>
          <w:tcPr>
            <w:tcW w:w="5528" w:type="dxa"/>
          </w:tcPr>
          <w:p w14:paraId="43DC9B20" w14:textId="2ACED355" w:rsidR="00546C9C" w:rsidRDefault="4E94A0A5" w:rsidP="0078398D">
            <w:pPr>
              <w:jc w:val="both"/>
            </w:pPr>
            <w:r>
              <w:t xml:space="preserve">Liczony od momentu wysłania zgłoszenia </w:t>
            </w:r>
            <w:r w:rsidR="20EEDA67">
              <w:t xml:space="preserve">do Wykonawcy do momentu udostępniania Rozwiązania docelowego lub </w:t>
            </w:r>
            <w:r w:rsidR="0B31E81E">
              <w:t>O</w:t>
            </w:r>
            <w:r w:rsidR="20EEDA67">
              <w:t>bejścia</w:t>
            </w:r>
            <w:r w:rsidR="0B31E81E">
              <w:t xml:space="preserve">. W przypadku stwierdzenia przez Zamawiającego, że to Rozwiązania lub Obejście jest nieskuteczne, naliczania </w:t>
            </w:r>
            <w:r w:rsidR="00D22A8D">
              <w:t>C</w:t>
            </w:r>
            <w:r w:rsidR="0B31E81E">
              <w:t xml:space="preserve">zasu </w:t>
            </w:r>
            <w:r w:rsidR="704B7E43">
              <w:t xml:space="preserve">naprawy </w:t>
            </w:r>
            <w:r w:rsidR="380C6E08">
              <w:t>jest wznawiane.</w:t>
            </w:r>
          </w:p>
        </w:tc>
      </w:tr>
      <w:tr w:rsidR="00546C9C" w14:paraId="2B3AADFA" w14:textId="77777777" w:rsidTr="1DC5B262">
        <w:tc>
          <w:tcPr>
            <w:tcW w:w="1838" w:type="dxa"/>
          </w:tcPr>
          <w:p w14:paraId="4A4E90EA" w14:textId="7E75E740" w:rsidR="00546C9C" w:rsidRPr="00D82148" w:rsidRDefault="7AE127ED" w:rsidP="00D82148">
            <w:pPr>
              <w:spacing w:line="257" w:lineRule="auto"/>
              <w:jc w:val="both"/>
            </w:pPr>
            <w:r>
              <w:lastRenderedPageBreak/>
              <w:t>Błąd</w:t>
            </w:r>
            <w:r w:rsidR="5F6D9AB7">
              <w:t xml:space="preserve"> </w:t>
            </w:r>
            <w:r w:rsidR="397855BA">
              <w:t>Średni</w:t>
            </w:r>
            <w:r w:rsidR="365B1B6F" w:rsidRPr="00D82148">
              <w:t>:</w:t>
            </w:r>
          </w:p>
          <w:p w14:paraId="5C005B83" w14:textId="5050F7DC" w:rsidR="00546C9C" w:rsidRDefault="365B1B6F" w:rsidP="00D82148">
            <w:pPr>
              <w:spacing w:line="257" w:lineRule="auto"/>
              <w:jc w:val="both"/>
              <w:rPr>
                <w:rFonts w:ascii="Calibri" w:eastAsia="Calibri" w:hAnsi="Calibri" w:cs="Calibri"/>
              </w:rPr>
            </w:pPr>
            <w:r w:rsidRPr="00D82148">
              <w:t>Zgłoszenie o poziomie średnim - non-</w:t>
            </w:r>
            <w:proofErr w:type="spellStart"/>
            <w:r w:rsidRPr="00D82148">
              <w:t>critical</w:t>
            </w:r>
            <w:proofErr w:type="spellEnd"/>
          </w:p>
        </w:tc>
        <w:tc>
          <w:tcPr>
            <w:tcW w:w="2268" w:type="dxa"/>
          </w:tcPr>
          <w:p w14:paraId="14C3924D" w14:textId="30D407C9" w:rsidR="00546C9C" w:rsidRDefault="002259AC" w:rsidP="0078398D">
            <w:pPr>
              <w:jc w:val="both"/>
            </w:pPr>
            <w:r>
              <w:t>36 godzin</w:t>
            </w:r>
          </w:p>
        </w:tc>
        <w:tc>
          <w:tcPr>
            <w:tcW w:w="5528" w:type="dxa"/>
          </w:tcPr>
          <w:p w14:paraId="2DD04D85" w14:textId="78EB8425" w:rsidR="00546C9C" w:rsidRDefault="380C6E08" w:rsidP="0078398D">
            <w:pPr>
              <w:jc w:val="both"/>
            </w:pPr>
            <w:r>
              <w:t xml:space="preserve">Liczony od momentu wysłania zgłoszenia do Wykonawcy do momentu udostępniania Rozwiązania docelowego lub Obejścia. W przypadku stwierdzenia przez Zamawiającego, że to Rozwiązania lub Obejście jest nieskuteczne, naliczania </w:t>
            </w:r>
            <w:r w:rsidR="501B33FF">
              <w:t>C</w:t>
            </w:r>
            <w:r>
              <w:t xml:space="preserve">zasu </w:t>
            </w:r>
            <w:r w:rsidR="75C8E13F">
              <w:t xml:space="preserve">naprawy </w:t>
            </w:r>
            <w:r>
              <w:t>jest wznawiane.</w:t>
            </w:r>
          </w:p>
        </w:tc>
      </w:tr>
      <w:tr w:rsidR="00546C9C" w14:paraId="672BB9E4" w14:textId="77777777" w:rsidTr="1DC5B262">
        <w:tc>
          <w:tcPr>
            <w:tcW w:w="1838" w:type="dxa"/>
          </w:tcPr>
          <w:p w14:paraId="45859457" w14:textId="0C484674" w:rsidR="00546C9C" w:rsidRDefault="7AE127ED" w:rsidP="00D82148">
            <w:pPr>
              <w:spacing w:line="257" w:lineRule="auto"/>
              <w:jc w:val="both"/>
              <w:rPr>
                <w:rFonts w:ascii="Calibri" w:eastAsia="Calibri" w:hAnsi="Calibri" w:cs="Calibri"/>
              </w:rPr>
            </w:pPr>
            <w:r>
              <w:t xml:space="preserve">Błąd </w:t>
            </w:r>
            <w:r w:rsidR="397855BA">
              <w:t>Krytyczny</w:t>
            </w:r>
            <w:r w:rsidR="3AF955C6" w:rsidRPr="1DC5B262">
              <w:rPr>
                <w:rFonts w:ascii="Calibri" w:eastAsia="Calibri" w:hAnsi="Calibri" w:cs="Calibri"/>
              </w:rPr>
              <w:t>:</w:t>
            </w:r>
          </w:p>
          <w:p w14:paraId="05310E50" w14:textId="0BAF566C" w:rsidR="00546C9C" w:rsidRDefault="3AF955C6" w:rsidP="003D43F9">
            <w:pPr>
              <w:jc w:val="both"/>
              <w:rPr>
                <w:rFonts w:ascii="Calibri" w:eastAsia="Calibri" w:hAnsi="Calibri" w:cs="Calibri"/>
              </w:rPr>
            </w:pPr>
            <w:r w:rsidRPr="1DC5B262">
              <w:rPr>
                <w:rFonts w:ascii="Calibri" w:eastAsia="Calibri" w:hAnsi="Calibri" w:cs="Calibri"/>
              </w:rPr>
              <w:t xml:space="preserve">Zgłoszenie o poziomie krytycznym – </w:t>
            </w:r>
            <w:proofErr w:type="spellStart"/>
            <w:r w:rsidRPr="1DC5B262">
              <w:rPr>
                <w:rFonts w:ascii="Calibri" w:eastAsia="Calibri" w:hAnsi="Calibri" w:cs="Calibri"/>
              </w:rPr>
              <w:t>critical</w:t>
            </w:r>
            <w:proofErr w:type="spellEnd"/>
          </w:p>
        </w:tc>
        <w:tc>
          <w:tcPr>
            <w:tcW w:w="2268" w:type="dxa"/>
          </w:tcPr>
          <w:p w14:paraId="45FED945" w14:textId="64BACA92" w:rsidR="00546C9C" w:rsidRDefault="002259AC" w:rsidP="0078398D">
            <w:pPr>
              <w:jc w:val="both"/>
            </w:pPr>
            <w:r>
              <w:t>8 godzin</w:t>
            </w:r>
          </w:p>
        </w:tc>
        <w:tc>
          <w:tcPr>
            <w:tcW w:w="5528" w:type="dxa"/>
          </w:tcPr>
          <w:p w14:paraId="5CE20D79" w14:textId="7DA95CDB" w:rsidR="00546C9C" w:rsidRDefault="380C6E08" w:rsidP="0078398D">
            <w:pPr>
              <w:jc w:val="both"/>
            </w:pPr>
            <w:r>
              <w:t xml:space="preserve">Liczony od momentu wysłania zgłoszenia do Wykonawcy do momentu udostępniania Rozwiązania docelowego lub Obejścia. W przypadku stwierdzenia przez Zamawiającego, że to Rozwiązania lub Obejście jest nieskuteczne, naliczania </w:t>
            </w:r>
            <w:r w:rsidR="4D950464">
              <w:t>C</w:t>
            </w:r>
            <w:r>
              <w:t xml:space="preserve">zasu </w:t>
            </w:r>
            <w:r w:rsidR="7FB4B98D">
              <w:t xml:space="preserve">naprawy </w:t>
            </w:r>
            <w:r>
              <w:t>jest wznawiane.</w:t>
            </w:r>
          </w:p>
        </w:tc>
      </w:tr>
    </w:tbl>
    <w:p w14:paraId="69A1A9DE" w14:textId="77777777" w:rsidR="0078398D" w:rsidRDefault="0078398D" w:rsidP="0078398D">
      <w:pPr>
        <w:jc w:val="both"/>
      </w:pPr>
    </w:p>
    <w:p w14:paraId="01ACA870" w14:textId="77777777" w:rsidR="0078398D" w:rsidRDefault="0078398D" w:rsidP="004635F6">
      <w:pPr>
        <w:jc w:val="both"/>
      </w:pPr>
    </w:p>
    <w:p w14:paraId="43BBC18A" w14:textId="77777777" w:rsidR="00C73F56" w:rsidRDefault="003715C1" w:rsidP="00AA528E">
      <w:pPr>
        <w:pStyle w:val="Akapitzlist"/>
        <w:numPr>
          <w:ilvl w:val="0"/>
          <w:numId w:val="28"/>
        </w:numPr>
        <w:jc w:val="both"/>
      </w:pPr>
      <w:r>
        <w:t>W przypadku wszystkich typów zgłoszeń, zgłoszenie uważa się za zamknięte po potwierdzeniu jego zamknięcia przez Zamawiającego.</w:t>
      </w:r>
    </w:p>
    <w:p w14:paraId="54E412E4" w14:textId="655C4028" w:rsidR="003E7F34" w:rsidRDefault="12706493" w:rsidP="003E7F34">
      <w:pPr>
        <w:pStyle w:val="Akapitzlist"/>
        <w:numPr>
          <w:ilvl w:val="0"/>
          <w:numId w:val="28"/>
        </w:numPr>
        <w:jc w:val="both"/>
      </w:pPr>
      <w:r>
        <w:t>W przypadku, gdy po zamknięciu</w:t>
      </w:r>
      <w:r w:rsidR="7B412C37">
        <w:t xml:space="preserve"> zgłoszenia </w:t>
      </w:r>
      <w:r w:rsidR="37542F05">
        <w:t>B</w:t>
      </w:r>
      <w:r w:rsidR="7AE127ED">
        <w:t>łędu</w:t>
      </w:r>
      <w:r w:rsidR="7B412C37">
        <w:t xml:space="preserve"> krytycznego w ciągu 1 godziny zostanie </w:t>
      </w:r>
      <w:r w:rsidR="6EF5D023">
        <w:t>przez Zamawiającego zgłoszone identyczne zgłoszenie, ot</w:t>
      </w:r>
      <w:r w:rsidR="760C0B0E">
        <w:t>wierane ponownie jest pierwotne zgłoszenie</w:t>
      </w:r>
      <w:r w:rsidR="6298E1CF">
        <w:t>, a czas SLA biegnie od pierwszego zgłoszenia;</w:t>
      </w:r>
    </w:p>
    <w:p w14:paraId="7CE44524" w14:textId="31271E5A" w:rsidR="003715C1" w:rsidRDefault="23760C63" w:rsidP="7BBFA48F">
      <w:pPr>
        <w:pStyle w:val="Akapitzlist"/>
        <w:numPr>
          <w:ilvl w:val="0"/>
          <w:numId w:val="28"/>
        </w:numPr>
        <w:jc w:val="both"/>
      </w:pPr>
      <w:bookmarkStart w:id="41" w:name="_Hlk494749007"/>
      <w:r>
        <w:t>W przypadku</w:t>
      </w:r>
      <w:r w:rsidR="6CF720C6">
        <w:t xml:space="preserve"> pozostałych typów zgłoszeń</w:t>
      </w:r>
      <w:r>
        <w:t xml:space="preserve">, gdy po zamknięciu zgłoszenia </w:t>
      </w:r>
      <w:r w:rsidR="2C57245E">
        <w:t>B</w:t>
      </w:r>
      <w:r w:rsidR="03F700C5">
        <w:t>łędu</w:t>
      </w:r>
      <w:r w:rsidR="33B34B58">
        <w:t xml:space="preserve"> </w:t>
      </w:r>
      <w:r>
        <w:t xml:space="preserve">w ciągu </w:t>
      </w:r>
      <w:r w:rsidR="33B34B58">
        <w:t>8</w:t>
      </w:r>
      <w:r>
        <w:t xml:space="preserve"> godzin zostanie</w:t>
      </w:r>
      <w:r w:rsidR="33B34B58">
        <w:t xml:space="preserve"> przez Zamawiającego</w:t>
      </w:r>
      <w:r>
        <w:t xml:space="preserve"> zgłoszone </w:t>
      </w:r>
      <w:r w:rsidR="33B34B58">
        <w:t xml:space="preserve">identyczne </w:t>
      </w:r>
      <w:r>
        <w:t xml:space="preserve">zgłoszenie, </w:t>
      </w:r>
      <w:r w:rsidR="4E6D549B">
        <w:t>otwierane ponownie jest pierwotne zgłoszenie, a czas SLA biegnie od pierwszego zgłoszenia.</w:t>
      </w:r>
      <w:bookmarkEnd w:id="41"/>
    </w:p>
    <w:p w14:paraId="24BBF02F" w14:textId="6F4C51DB" w:rsidR="7D06C644" w:rsidRDefault="7D06C644" w:rsidP="7281FC20">
      <w:pPr>
        <w:pStyle w:val="Akapitzlist"/>
        <w:numPr>
          <w:ilvl w:val="0"/>
          <w:numId w:val="28"/>
        </w:numPr>
        <w:jc w:val="both"/>
        <w:rPr>
          <w:rFonts w:ascii="Calibri" w:eastAsia="Calibri" w:hAnsi="Calibri" w:cs="Calibri"/>
        </w:rPr>
      </w:pPr>
      <w:r w:rsidRPr="7281FC20">
        <w:rPr>
          <w:rFonts w:ascii="Calibri" w:eastAsia="Calibri" w:hAnsi="Calibri" w:cs="Calibri"/>
        </w:rPr>
        <w:t>W przypadku zgłoszeń wysłanych poza godzinami 8:15 – 16:15 ich czas będzie liczony od następnego Dnia Roboczego.</w:t>
      </w:r>
    </w:p>
    <w:p w14:paraId="00B1D4E8" w14:textId="4CD7E935" w:rsidR="7281FC20" w:rsidRDefault="7281FC20" w:rsidP="7281FC20">
      <w:pPr>
        <w:pStyle w:val="Akapitzlist"/>
        <w:ind w:left="390"/>
        <w:jc w:val="both"/>
      </w:pPr>
    </w:p>
    <w:p w14:paraId="056D2250" w14:textId="7DF3A9F5" w:rsidR="7BBFA48F" w:rsidRDefault="7BBFA48F">
      <w:r>
        <w:br w:type="page"/>
      </w:r>
    </w:p>
    <w:p w14:paraId="2F5E1A7D" w14:textId="77777777" w:rsidR="003715C1" w:rsidRPr="005302F0" w:rsidRDefault="003715C1" w:rsidP="003715C1">
      <w:pPr>
        <w:pStyle w:val="Nagwek1"/>
        <w:numPr>
          <w:ilvl w:val="0"/>
          <w:numId w:val="16"/>
        </w:numPr>
        <w:jc w:val="both"/>
      </w:pPr>
      <w:bookmarkStart w:id="42" w:name="_Ref492328914"/>
      <w:bookmarkStart w:id="43" w:name="_Toc494378186"/>
      <w:bookmarkStart w:id="44" w:name="_Toc171513504"/>
      <w:bookmarkStart w:id="45" w:name="_Toc219275212"/>
      <w:bookmarkEnd w:id="36"/>
      <w:r>
        <w:lastRenderedPageBreak/>
        <w:t>Gwarancja</w:t>
      </w:r>
      <w:bookmarkEnd w:id="42"/>
      <w:bookmarkEnd w:id="43"/>
      <w:r w:rsidR="00781929">
        <w:t xml:space="preserve"> do wykonanych prac rozwojowych</w:t>
      </w:r>
      <w:bookmarkEnd w:id="44"/>
      <w:bookmarkEnd w:id="45"/>
    </w:p>
    <w:p w14:paraId="482AF664" w14:textId="52B0679D" w:rsidR="003715C1" w:rsidRDefault="003715C1" w:rsidP="00AA528E">
      <w:pPr>
        <w:pStyle w:val="Akapitzlist"/>
        <w:numPr>
          <w:ilvl w:val="0"/>
          <w:numId w:val="36"/>
        </w:numPr>
        <w:jc w:val="both"/>
      </w:pPr>
      <w:bookmarkStart w:id="46" w:name="_Hlk493019096"/>
      <w:r>
        <w:t>Wykonawca zobowiązany będzie do świadczenia usług gwarancyjnych</w:t>
      </w:r>
      <w:r w:rsidR="00781929">
        <w:t xml:space="preserve"> do wykonanych i odebranych przez Zamawiającego prac rozwojowych</w:t>
      </w:r>
      <w:r>
        <w:t xml:space="preserve"> przez okres 12 miesięcy od dnia podpisania przez Strony protokołu Odbioru Usługi bez zastrzeżeń. </w:t>
      </w:r>
    </w:p>
    <w:p w14:paraId="333B3105" w14:textId="77777777" w:rsidR="003715C1" w:rsidRDefault="003715C1" w:rsidP="00AA528E">
      <w:pPr>
        <w:pStyle w:val="Akapitzlist"/>
        <w:numPr>
          <w:ilvl w:val="0"/>
          <w:numId w:val="36"/>
        </w:numPr>
        <w:jc w:val="both"/>
      </w:pPr>
      <w:r>
        <w:t>W ramach usług gwarancyjnych Wykonawca zapewni:</w:t>
      </w:r>
    </w:p>
    <w:p w14:paraId="00D46CBB" w14:textId="416603A4" w:rsidR="003715C1" w:rsidRDefault="003715C1" w:rsidP="00AA528E">
      <w:pPr>
        <w:pStyle w:val="Akapitzlist"/>
        <w:numPr>
          <w:ilvl w:val="0"/>
          <w:numId w:val="35"/>
        </w:numPr>
        <w:jc w:val="both"/>
      </w:pPr>
      <w:r>
        <w:t>serwis gwarancyjny, zgodnie z pkt. 4-1</w:t>
      </w:r>
      <w:r w:rsidR="0174CAF6">
        <w:t>0</w:t>
      </w:r>
      <w:r>
        <w:t xml:space="preserve"> poniżej;</w:t>
      </w:r>
    </w:p>
    <w:p w14:paraId="705BE23A" w14:textId="77777777" w:rsidR="003715C1" w:rsidRDefault="003715C1" w:rsidP="00AA528E">
      <w:pPr>
        <w:pStyle w:val="Akapitzlist"/>
        <w:numPr>
          <w:ilvl w:val="0"/>
          <w:numId w:val="35"/>
        </w:numPr>
        <w:jc w:val="both"/>
      </w:pPr>
      <w:r>
        <w:t>usuwanie Błędów oraz Błędów regresji;</w:t>
      </w:r>
    </w:p>
    <w:p w14:paraId="1002AFEE" w14:textId="56290247" w:rsidR="003715C1" w:rsidRDefault="003715C1" w:rsidP="00AA528E">
      <w:pPr>
        <w:pStyle w:val="Akapitzlist"/>
        <w:numPr>
          <w:ilvl w:val="0"/>
          <w:numId w:val="35"/>
        </w:numPr>
        <w:jc w:val="both"/>
      </w:pPr>
      <w:r>
        <w:t>usługi konsultacyjne w ramach centrum serwisowego</w:t>
      </w:r>
      <w:r w:rsidRPr="00635495">
        <w:t>.</w:t>
      </w:r>
    </w:p>
    <w:p w14:paraId="5223E8D8" w14:textId="7E494BC9" w:rsidR="003715C1" w:rsidRDefault="003715C1" w:rsidP="00AA528E">
      <w:pPr>
        <w:pStyle w:val="Akapitzlist"/>
        <w:numPr>
          <w:ilvl w:val="0"/>
          <w:numId w:val="36"/>
        </w:numPr>
        <w:jc w:val="both"/>
      </w:pPr>
      <w:r>
        <w:t xml:space="preserve">Zamawiającemu przysługuje rękojmia za wady fizyczne i prawne wykonanych usług w ramach Przedmiotu Umowy, w okresie </w:t>
      </w:r>
      <w:r w:rsidR="00781929">
        <w:t>12</w:t>
      </w:r>
      <w:r>
        <w:t xml:space="preserve"> miesięcy od daty odbioru prac.</w:t>
      </w:r>
    </w:p>
    <w:p w14:paraId="462D85F2" w14:textId="720D6377" w:rsidR="24B1770E" w:rsidRDefault="1832AD55" w:rsidP="7281FC20">
      <w:pPr>
        <w:pStyle w:val="Akapitzlist"/>
        <w:numPr>
          <w:ilvl w:val="0"/>
          <w:numId w:val="36"/>
        </w:numPr>
        <w:jc w:val="both"/>
        <w:rPr>
          <w:rFonts w:ascii="Calibri" w:eastAsia="Calibri" w:hAnsi="Calibri" w:cs="Calibri"/>
        </w:rPr>
      </w:pPr>
      <w:r>
        <w:t xml:space="preserve">Wykonawca gwarantuje prawidłowe działanie </w:t>
      </w:r>
      <w:r w:rsidR="00425C91">
        <w:t xml:space="preserve">strony </w:t>
      </w:r>
      <w:r>
        <w:t xml:space="preserve">i udziela gwarancji na wszystkie usługi świadczone w zakresie realizacji Umowy, w okresie 12 miesięcy od </w:t>
      </w:r>
      <w:r w:rsidR="67353D5B" w:rsidRPr="076FDF63">
        <w:rPr>
          <w:rFonts w:ascii="Calibri" w:eastAsia="Calibri" w:hAnsi="Calibri" w:cs="Calibri"/>
        </w:rPr>
        <w:t>daty zakończenia obowiązywania umowy.</w:t>
      </w:r>
    </w:p>
    <w:p w14:paraId="4A493D1F" w14:textId="315553C8" w:rsidR="003715C1" w:rsidRDefault="1832AD55" w:rsidP="00AA528E">
      <w:pPr>
        <w:pStyle w:val="Akapitzlist"/>
        <w:numPr>
          <w:ilvl w:val="0"/>
          <w:numId w:val="36"/>
        </w:numPr>
        <w:jc w:val="both"/>
      </w:pPr>
      <w:r>
        <w:t xml:space="preserve">Zamawiający zastrzega sobie prawo zlecania podmiotom trzecim wykonywania </w:t>
      </w:r>
      <w:r w:rsidR="4FF82A68">
        <w:t xml:space="preserve">modyfikacji </w:t>
      </w:r>
      <w:r w:rsidR="00425C91">
        <w:t xml:space="preserve">strony </w:t>
      </w:r>
      <w:r w:rsidR="14937D9D">
        <w:t>w</w:t>
      </w:r>
      <w:r>
        <w:t xml:space="preserve"> okresie obowiązywania gwarancji, bez uszczerbku dla uprawnień wynikających z udzielonej przez Wykonawcę gwarancji i rękojmi, z wyłączeniem nieprawidłowości i </w:t>
      </w:r>
      <w:r w:rsidR="127A35CB">
        <w:t>B</w:t>
      </w:r>
      <w:r>
        <w:t xml:space="preserve">łędów wynikających z modyfikacji </w:t>
      </w:r>
      <w:r w:rsidR="00425C91">
        <w:t xml:space="preserve">strony </w:t>
      </w:r>
      <w:r>
        <w:t>wykonywanych przez podmioty trzecie.</w:t>
      </w:r>
    </w:p>
    <w:p w14:paraId="76BA9A63" w14:textId="6E464EA8" w:rsidR="003715C1" w:rsidRDefault="003715C1" w:rsidP="00AA528E">
      <w:pPr>
        <w:pStyle w:val="Akapitzlist"/>
        <w:numPr>
          <w:ilvl w:val="0"/>
          <w:numId w:val="36"/>
        </w:numPr>
        <w:jc w:val="both"/>
      </w:pPr>
      <w:r>
        <w:t>Wykonawca zapewni, iż przy wykonywaniu jakichkolwiek usług gwarancyjnych, nie zostaną naruszone warunki gwarancji, którymi objęt</w:t>
      </w:r>
      <w:r w:rsidR="0047251C">
        <w:t>e</w:t>
      </w:r>
      <w:r>
        <w:t xml:space="preserve"> jest Oprogramowanie standardowe udostępnione przez Zamawiającego.</w:t>
      </w:r>
    </w:p>
    <w:p w14:paraId="6FC1B6C8" w14:textId="77777777" w:rsidR="003715C1" w:rsidRDefault="003715C1" w:rsidP="00AA528E">
      <w:pPr>
        <w:pStyle w:val="Akapitzlist"/>
        <w:numPr>
          <w:ilvl w:val="0"/>
          <w:numId w:val="36"/>
        </w:numPr>
        <w:jc w:val="both"/>
      </w:pPr>
      <w:r>
        <w:t>Wykonawca zobowiązuje się do świadczenia usług w ramach udzielonej gwarancji w sposób zapobiegający utracie jakichkolwiek danych. W sytuacji, gdy wykonanie usługi wiąże się z ryzykiem utraty lub uszkodzenia danych, Wykonawca zobowiązany będzie poinformować o tym na piśmie Zamawiającego przed przystąpieniem do wykonywania usługi.</w:t>
      </w:r>
    </w:p>
    <w:p w14:paraId="758E095E" w14:textId="77777777" w:rsidR="003715C1" w:rsidRDefault="003715C1" w:rsidP="00AA528E">
      <w:pPr>
        <w:pStyle w:val="Akapitzlist"/>
        <w:numPr>
          <w:ilvl w:val="0"/>
          <w:numId w:val="36"/>
        </w:numPr>
        <w:jc w:val="both"/>
      </w:pPr>
      <w:r>
        <w:t>Zamawiający zastrzega sobie prawo skorzystania na koszt Wykonawcy z usług zastępczych, w przypadku niewywiązania się Wykonawcy ze zobowiązań gwarancyjnych, po uprzednim wezwaniu Wykonawcy do wykonania obowiązków wynikających z gwarancji, z wyznaczeniem odpowiedniego terminu.</w:t>
      </w:r>
    </w:p>
    <w:p w14:paraId="650A5EF2" w14:textId="7A407FDA" w:rsidR="003715C1" w:rsidRPr="006541F0" w:rsidRDefault="1832AD55" w:rsidP="00AA528E">
      <w:pPr>
        <w:pStyle w:val="Akapitzlist"/>
        <w:numPr>
          <w:ilvl w:val="0"/>
          <w:numId w:val="36"/>
        </w:numPr>
        <w:jc w:val="both"/>
      </w:pPr>
      <w:r>
        <w:t xml:space="preserve">Gwarancja obejmuje wszystkie elementy </w:t>
      </w:r>
      <w:r w:rsidR="00425C91">
        <w:t>strony</w:t>
      </w:r>
      <w:r>
        <w:t>, zrealizowane przez Wykonawcę</w:t>
      </w:r>
      <w:r w:rsidR="5C29FCA5">
        <w:t xml:space="preserve"> w ramach prac rozw</w:t>
      </w:r>
      <w:r w:rsidR="4C0F90B5">
        <w:t>o</w:t>
      </w:r>
      <w:r w:rsidR="5C29FCA5">
        <w:t>jowych</w:t>
      </w:r>
      <w:r>
        <w:t xml:space="preserve">, w tym również elementy </w:t>
      </w:r>
      <w:r w:rsidR="00425C91">
        <w:t>strony</w:t>
      </w:r>
      <w:r>
        <w:t xml:space="preserve"> powstałe jako wynik ewentualnych modyfikacji </w:t>
      </w:r>
      <w:r w:rsidR="00E70C94">
        <w:t xml:space="preserve">ww. </w:t>
      </w:r>
      <w:r>
        <w:t>przez Wykonawcę w ramach świadczenia usług gwarancyjnych.</w:t>
      </w:r>
    </w:p>
    <w:p w14:paraId="59E9573C" w14:textId="2836C9B2" w:rsidR="003715C1" w:rsidRDefault="24B1770E" w:rsidP="00AA528E">
      <w:pPr>
        <w:pStyle w:val="Akapitzlist"/>
        <w:numPr>
          <w:ilvl w:val="0"/>
          <w:numId w:val="36"/>
        </w:numPr>
        <w:jc w:val="both"/>
      </w:pPr>
      <w:r>
        <w:t xml:space="preserve">Wykonawca jest zobowiązany do świadczenia usług w ramach udzielonej gwarancji w sposób niepowodujący obniżenia wydajności </w:t>
      </w:r>
      <w:r w:rsidR="00425C91">
        <w:t xml:space="preserve">strony </w:t>
      </w:r>
      <w:r>
        <w:t>sprzed wystąpienia Błędu.</w:t>
      </w:r>
    </w:p>
    <w:bookmarkEnd w:id="37"/>
    <w:bookmarkEnd w:id="46"/>
    <w:p w14:paraId="123ECB18" w14:textId="77777777" w:rsidR="003715C1" w:rsidRDefault="003715C1" w:rsidP="003715C1">
      <w:pPr>
        <w:pStyle w:val="Akapitzlist"/>
        <w:ind w:left="1440"/>
        <w:jc w:val="both"/>
      </w:pPr>
    </w:p>
    <w:p w14:paraId="0E020235" w14:textId="7EEDC45C" w:rsidR="003715C1" w:rsidRDefault="003715C1" w:rsidP="00AA6794">
      <w:pPr>
        <w:rPr>
          <w:rFonts w:asciiTheme="majorHAnsi" w:eastAsiaTheme="majorEastAsia" w:hAnsiTheme="majorHAnsi" w:cstheme="majorBidi"/>
          <w:color w:val="2F5496" w:themeColor="accent1" w:themeShade="BF"/>
          <w:sz w:val="32"/>
          <w:szCs w:val="32"/>
        </w:rPr>
      </w:pPr>
      <w:r>
        <w:br w:type="page"/>
      </w:r>
    </w:p>
    <w:p w14:paraId="7E1B5E5A" w14:textId="77777777" w:rsidR="003715C1" w:rsidRDefault="003715C1" w:rsidP="003715C1">
      <w:pPr>
        <w:pStyle w:val="Nagwek1"/>
        <w:numPr>
          <w:ilvl w:val="0"/>
          <w:numId w:val="16"/>
        </w:numPr>
        <w:jc w:val="both"/>
      </w:pPr>
      <w:bookmarkStart w:id="47" w:name="_Toc171513505"/>
      <w:bookmarkStart w:id="48" w:name="_Toc219275213"/>
      <w:r>
        <w:lastRenderedPageBreak/>
        <w:t>Prawa autorskie</w:t>
      </w:r>
      <w:bookmarkEnd w:id="47"/>
      <w:bookmarkEnd w:id="48"/>
    </w:p>
    <w:p w14:paraId="7AFF9E40" w14:textId="77777777" w:rsidR="003715C1" w:rsidRDefault="003715C1" w:rsidP="003715C1">
      <w:pPr>
        <w:jc w:val="both"/>
      </w:pPr>
      <w:r>
        <w:t>Do wszystkich realizowanych prac Wykonawca zobowiązany jest opracować dokumentację, do której z chwilą przekazania jej Zamawiającemu przeniesie majątkowe prawa autorskie w zakresie wszystkich pól eksploatacji określonych w dalszej części opisu przedmiotu zamówienia.</w:t>
      </w:r>
    </w:p>
    <w:p w14:paraId="3B66EB52" w14:textId="4FAC4027" w:rsidR="003715C1" w:rsidRDefault="24B1770E" w:rsidP="003715C1">
      <w:pPr>
        <w:jc w:val="both"/>
      </w:pPr>
      <w:r>
        <w:t xml:space="preserve">Wskazana dokumentacja musi zawierać dokładny opis metody działania </w:t>
      </w:r>
      <w:r w:rsidR="37A52C23">
        <w:t>Portalu</w:t>
      </w:r>
      <w:r>
        <w:t xml:space="preserve">, algorytmów w nim zastosowanych, rozmieszczenia i sposobu działania poszczególnych komponentów (możliwość skorzystania z wszystkich funkcjonalności, jakie oferuje </w:t>
      </w:r>
      <w:r w:rsidR="0CD5627C">
        <w:t>Portal</w:t>
      </w:r>
      <w:r>
        <w:t>). Zamawiający zweryfikuje dokumentację pod kątem prawidłowości i kompletności.</w:t>
      </w:r>
    </w:p>
    <w:p w14:paraId="765E7C2E" w14:textId="77777777" w:rsidR="003715C1" w:rsidRDefault="003715C1" w:rsidP="003715C1">
      <w:pPr>
        <w:jc w:val="both"/>
      </w:pPr>
      <w:r>
        <w:t>W przypadku wad dokumentacji, Zamawiający wezwie Wykonawcę w wyznaczonym terminie, nie krótszym niż 7 dni, do ich usunięcia, w tym dostarczenie dokumentacji pozbawionej wad.</w:t>
      </w:r>
    </w:p>
    <w:p w14:paraId="21CEF749" w14:textId="77777777" w:rsidR="003715C1" w:rsidRDefault="003715C1" w:rsidP="003715C1">
      <w:pPr>
        <w:jc w:val="both"/>
      </w:pPr>
      <w:r>
        <w:t>Prawa autorskie:</w:t>
      </w:r>
    </w:p>
    <w:p w14:paraId="1BF167B1" w14:textId="34797D98" w:rsidR="003715C1" w:rsidRDefault="24B1770E" w:rsidP="003715C1">
      <w:pPr>
        <w:pStyle w:val="Akapitzlist"/>
        <w:numPr>
          <w:ilvl w:val="0"/>
          <w:numId w:val="20"/>
        </w:numPr>
        <w:jc w:val="both"/>
      </w:pPr>
      <w:r>
        <w:t xml:space="preserve">Strony zgodnie oświadczają, że ich celem jest zapewnienie Zamawiającemu możliwości korzystania z wprowadzonych w ramach umowy zmian </w:t>
      </w:r>
      <w:r w:rsidR="6888FBCC">
        <w:t>Portalu</w:t>
      </w:r>
      <w:r>
        <w:t xml:space="preserve"> bez żadnych ograniczeń.</w:t>
      </w:r>
    </w:p>
    <w:p w14:paraId="17239F4F" w14:textId="77777777" w:rsidR="003715C1" w:rsidRDefault="003715C1" w:rsidP="003715C1">
      <w:pPr>
        <w:pStyle w:val="Akapitzlist"/>
        <w:numPr>
          <w:ilvl w:val="0"/>
          <w:numId w:val="20"/>
        </w:numPr>
        <w:jc w:val="both"/>
      </w:pPr>
      <w:r>
        <w:t>Zamawiający wymaga oświadczenia Wykonawcy, że:</w:t>
      </w:r>
    </w:p>
    <w:p w14:paraId="4CA36168" w14:textId="77777777" w:rsidR="003715C1" w:rsidRDefault="003715C1" w:rsidP="003715C1">
      <w:pPr>
        <w:pStyle w:val="Akapitzlist"/>
        <w:numPr>
          <w:ilvl w:val="0"/>
          <w:numId w:val="19"/>
        </w:numPr>
        <w:jc w:val="both"/>
      </w:pPr>
      <w:r>
        <w:t>będą mu przysługiwały niczym nieograniczone prawa do przeniesienie majątkowych praw autorskich do wytworzonego w związku z realizacją niniejszego przedmiotu umowy oprogramowania i dokumentacji dotyczącej tego oprogramowania w zakresie i na polach eksploatacji wskazanych w pkt.6.;</w:t>
      </w:r>
    </w:p>
    <w:p w14:paraId="32DCA61A" w14:textId="77777777" w:rsidR="003715C1" w:rsidRDefault="003715C1" w:rsidP="003715C1">
      <w:pPr>
        <w:pStyle w:val="Akapitzlist"/>
        <w:numPr>
          <w:ilvl w:val="0"/>
          <w:numId w:val="19"/>
        </w:numPr>
        <w:jc w:val="both"/>
      </w:pPr>
      <w:r>
        <w:t>wytworzone utwory nie będą zawierały niedozwolonych zapożyczeń z utworów osób trzecich oraz nie będą obciążone żadnymi innymi prawami osób trzecich.</w:t>
      </w:r>
    </w:p>
    <w:p w14:paraId="55DD0CAF" w14:textId="33D3F441" w:rsidR="003715C1" w:rsidRDefault="24B1770E" w:rsidP="003715C1">
      <w:pPr>
        <w:pStyle w:val="Akapitzlist"/>
        <w:numPr>
          <w:ilvl w:val="0"/>
          <w:numId w:val="20"/>
        </w:numPr>
        <w:jc w:val="both"/>
      </w:pPr>
      <w:r>
        <w:t xml:space="preserve">Wykonawca przenosi na Zamawiającego autorskie prawa majątkowe związane z wykonanymi zmianami w </w:t>
      </w:r>
      <w:r w:rsidR="4602E89F">
        <w:t>Portalu</w:t>
      </w:r>
      <w:r>
        <w:t xml:space="preserve"> (oprogramowanie nowo wytworzone w związku z realizacją niniejszej umowy), niezbędne do dalszego samodzielnego rozwijania i wykorzystywania zmodyfikowanych systemów. Wykonawca oświadcza, że ww. prawa umożliwiają Zamawiającemu dalszy rozwój systemów we własnym zakresie, bez żadnych ograniczeń w tym konieczności udziału Wykonawcy lub innych podmiotów trzecich.</w:t>
      </w:r>
    </w:p>
    <w:p w14:paraId="1C3C7C3A" w14:textId="2198C1F8" w:rsidR="003715C1" w:rsidRDefault="1832AD55" w:rsidP="003715C1">
      <w:pPr>
        <w:pStyle w:val="Akapitzlist"/>
        <w:numPr>
          <w:ilvl w:val="0"/>
          <w:numId w:val="20"/>
        </w:numPr>
        <w:jc w:val="both"/>
      </w:pPr>
      <w:r>
        <w:t>Wykonan</w:t>
      </w:r>
      <w:r w:rsidR="5D863B88">
        <w:t>e</w:t>
      </w:r>
      <w:r>
        <w:t xml:space="preserve"> i dostarczon</w:t>
      </w:r>
      <w:r w:rsidR="52EA0852">
        <w:t xml:space="preserve">e zmiany w </w:t>
      </w:r>
      <w:r w:rsidR="53EE856D">
        <w:t>Portalu oraz</w:t>
      </w:r>
      <w:r>
        <w:t xml:space="preserve"> pozostałe utwory, w tym dokumentacja wytworzona przez Wykonawcę w trakcie i w celu realizacji Usługi, będzie stanowić własność Zamawiającego i nie będzie udostępniana osobie trzeciej bez zgody Zamawiającego w całości lub części.</w:t>
      </w:r>
    </w:p>
    <w:p w14:paraId="57769110" w14:textId="48E8C6C3" w:rsidR="003715C1" w:rsidRDefault="24B1770E" w:rsidP="7281FC20">
      <w:pPr>
        <w:pStyle w:val="Akapitzlist"/>
        <w:numPr>
          <w:ilvl w:val="0"/>
          <w:numId w:val="20"/>
        </w:numPr>
        <w:jc w:val="both"/>
      </w:pPr>
      <w:r>
        <w:t xml:space="preserve">Wykonawca, przekazując Zamawiającemu przedmiot zamówienia, zobowiązany jest przekazać jednocześnie kody źródłowe do </w:t>
      </w:r>
      <w:r w:rsidR="0FCF9D20">
        <w:t>Portalu</w:t>
      </w:r>
      <w:r>
        <w:t xml:space="preserve">, najpóźniej w dniu odbioru końcowego każdej zmiany w </w:t>
      </w:r>
      <w:r w:rsidR="37468698">
        <w:t>Portalu</w:t>
      </w:r>
      <w:r>
        <w:t xml:space="preserve"> oraz w innym terminie określonym przez Zamawiającego, z zastrzeżeniem ze termin nie będzie krótszy niż 7 dni od chwili przekazania wniosku do Wykonawcy o przekazanie kodów źródłowych (przekazanie dotyczy kodów źródłowych całego systemu, którego dotyczy zmiana). Przekazanie kodów źródłowych dotyczy wszystkich modułów dostarczonego rozwiązania, które nie mogą być modyfikowane za pomocą plików konfiguracyjnych, a potrzeba rozwoju funkcjonalności systemów może wymagać modyfikacji kodu źródłowego. Zamawiający przeprowadzi proces kontroli (testy) przekazanych kodów źródłowych w obecności upoważnionego przedstawiciela Wykonawcy. Z przeprowadzonego procesu testów Strony sporządzą protokół uruchomienia i </w:t>
      </w:r>
      <w:r>
        <w:lastRenderedPageBreak/>
        <w:t>instalacji, zawierający co najmniej: datę wykonania testów, oznaczenie wersji, nazwiska osób wykonujących, list plików źródłowych, listę plików, ewentualne wszelkie inne informacje niezbędne do przeprowadzenia testów.</w:t>
      </w:r>
    </w:p>
    <w:p w14:paraId="7AA80467" w14:textId="77777777" w:rsidR="003715C1" w:rsidRDefault="003715C1" w:rsidP="003715C1">
      <w:pPr>
        <w:pStyle w:val="Akapitzlist"/>
        <w:numPr>
          <w:ilvl w:val="0"/>
          <w:numId w:val="20"/>
        </w:numPr>
        <w:jc w:val="both"/>
      </w:pPr>
      <w:r>
        <w:t>Przeniesienie majątkowych praw autorskich na dostarczone oprogramowanie lub inne utwory wytworzone w trakcie i w celu realizacji przedmiotu usługi następuje w chwili przekazania Zamawiającemu utworu i obejmuje znane w chwili zawierania umowy pola eksploatacji, w tym w szczególności:</w:t>
      </w:r>
    </w:p>
    <w:p w14:paraId="1ABDCB59" w14:textId="77777777" w:rsidR="003715C1" w:rsidRDefault="003715C1" w:rsidP="003715C1">
      <w:pPr>
        <w:pStyle w:val="Akapitzlist"/>
        <w:numPr>
          <w:ilvl w:val="0"/>
          <w:numId w:val="21"/>
        </w:numPr>
        <w:jc w:val="both"/>
      </w:pPr>
      <w:r>
        <w:t>w zakresie oprogramowania:</w:t>
      </w:r>
    </w:p>
    <w:p w14:paraId="7E2EC668" w14:textId="44374CC3" w:rsidR="003715C1" w:rsidRDefault="003715C1" w:rsidP="003715C1">
      <w:pPr>
        <w:pStyle w:val="Akapitzlist"/>
        <w:numPr>
          <w:ilvl w:val="1"/>
          <w:numId w:val="22"/>
        </w:numPr>
        <w:jc w:val="both"/>
      </w:pPr>
      <w:r>
        <w:t>utrwalenie techniką cyfrową;</w:t>
      </w:r>
    </w:p>
    <w:p w14:paraId="637E8302" w14:textId="77777777" w:rsidR="003715C1" w:rsidRDefault="003715C1" w:rsidP="003715C1">
      <w:pPr>
        <w:pStyle w:val="Akapitzlist"/>
        <w:numPr>
          <w:ilvl w:val="1"/>
          <w:numId w:val="22"/>
        </w:numPr>
        <w:jc w:val="both"/>
      </w:pPr>
      <w:r>
        <w:t>w zakresie rozpowszechniania utworu - publiczne udostępnienie kodu wynikowego;</w:t>
      </w:r>
    </w:p>
    <w:p w14:paraId="0774CE0E" w14:textId="77777777" w:rsidR="003715C1" w:rsidRDefault="003715C1" w:rsidP="003715C1">
      <w:pPr>
        <w:pStyle w:val="Akapitzlist"/>
        <w:numPr>
          <w:ilvl w:val="1"/>
          <w:numId w:val="22"/>
        </w:numPr>
        <w:jc w:val="both"/>
      </w:pPr>
      <w:r>
        <w:t>trwałe</w:t>
      </w:r>
      <w:r>
        <w:tab/>
        <w:t>lub czasowe zwielokrotnianie programu komputerowego w całości lub w części jakimikolwiek środkami i w jakiejkolwiek formie (kopie bezpieczeństwa);</w:t>
      </w:r>
    </w:p>
    <w:p w14:paraId="271198E6" w14:textId="77777777" w:rsidR="003715C1" w:rsidRDefault="003715C1" w:rsidP="003715C1">
      <w:pPr>
        <w:pStyle w:val="Akapitzlist"/>
        <w:numPr>
          <w:ilvl w:val="1"/>
          <w:numId w:val="22"/>
        </w:numPr>
        <w:jc w:val="both"/>
      </w:pPr>
      <w:r>
        <w:t>wprowadzenie do pamięci serwerów, komputerów i innych urządzeń zapewniających techniczną możliwość korzystania z oprogramowania oraz sieci komputerowych;</w:t>
      </w:r>
    </w:p>
    <w:p w14:paraId="692370AA" w14:textId="77777777" w:rsidR="003715C1" w:rsidRDefault="003715C1" w:rsidP="003715C1">
      <w:pPr>
        <w:pStyle w:val="Akapitzlist"/>
        <w:numPr>
          <w:ilvl w:val="0"/>
          <w:numId w:val="21"/>
        </w:numPr>
        <w:jc w:val="both"/>
      </w:pPr>
      <w:r>
        <w:t>w zakresie dokumentacji:</w:t>
      </w:r>
    </w:p>
    <w:p w14:paraId="0FA6240B" w14:textId="77777777" w:rsidR="003715C1" w:rsidRDefault="003715C1" w:rsidP="003715C1">
      <w:pPr>
        <w:pStyle w:val="Akapitzlist"/>
        <w:numPr>
          <w:ilvl w:val="0"/>
          <w:numId w:val="23"/>
        </w:numPr>
        <w:jc w:val="both"/>
      </w:pPr>
      <w:r>
        <w:t>wytwarzanie nieograniczonej liczby egzemplarzy Utworu z zastosowaniem technik: poligraficznych, reprograficznych, informatycznych, fotograficznych, cyfrowych, na nośnikach optoelektronicznych, fonograficznych, zapisu magnetycznego, audiowizualnych lub multimedialnych;</w:t>
      </w:r>
    </w:p>
    <w:p w14:paraId="73C17E41" w14:textId="37D6B583" w:rsidR="003715C1" w:rsidRDefault="003715C1" w:rsidP="003715C1">
      <w:pPr>
        <w:pStyle w:val="Akapitzlist"/>
        <w:numPr>
          <w:ilvl w:val="0"/>
          <w:numId w:val="23"/>
        </w:numPr>
        <w:jc w:val="both"/>
      </w:pPr>
      <w:r>
        <w:t>wprowadzanie do obrotu oryginału alba egzemplarzy, najem lub użyczenie oryginału alba egzemplarzy, na których Utwór utrwalono - bez ograniczeń przedmiotowych, terytorialnych i czasowych, bez względu na przeznaczenie;</w:t>
      </w:r>
    </w:p>
    <w:p w14:paraId="61156FA8" w14:textId="77777777" w:rsidR="003715C1" w:rsidRDefault="003715C1" w:rsidP="003715C1">
      <w:pPr>
        <w:pStyle w:val="Akapitzlist"/>
        <w:numPr>
          <w:ilvl w:val="0"/>
          <w:numId w:val="23"/>
        </w:numPr>
        <w:jc w:val="both"/>
      </w:pPr>
      <w:r>
        <w:t>wprowadzenie do pamięci komputera i systemów operacyjnych;</w:t>
      </w:r>
    </w:p>
    <w:p w14:paraId="0E697D8A" w14:textId="77777777" w:rsidR="003715C1" w:rsidRDefault="003715C1" w:rsidP="003715C1">
      <w:pPr>
        <w:pStyle w:val="Akapitzlist"/>
        <w:numPr>
          <w:ilvl w:val="0"/>
          <w:numId w:val="23"/>
        </w:numPr>
        <w:jc w:val="both"/>
      </w:pPr>
      <w:r>
        <w:t>rozpowszechnianie w sieciach informatycznych, w tym w Internecie, w ten sposób, aby osoby miały dostęp do Utworu w wybranym przez siebie miejscu i czasie;</w:t>
      </w:r>
    </w:p>
    <w:p w14:paraId="0001D421" w14:textId="77777777" w:rsidR="003715C1" w:rsidRDefault="003715C1" w:rsidP="003715C1">
      <w:pPr>
        <w:pStyle w:val="Akapitzlist"/>
        <w:numPr>
          <w:ilvl w:val="0"/>
          <w:numId w:val="23"/>
        </w:numPr>
        <w:jc w:val="both"/>
      </w:pPr>
      <w:r>
        <w:t>publiczne wykonanie, wystawienie, wyświetlenie, odtworzenie, nadawanie, reemitowanie, w tym za pośrednictwem sieci kablowych i satelitarnych;</w:t>
      </w:r>
    </w:p>
    <w:p w14:paraId="6133A3EB" w14:textId="77777777" w:rsidR="003715C1" w:rsidRDefault="003715C1" w:rsidP="003715C1">
      <w:pPr>
        <w:pStyle w:val="Akapitzlist"/>
        <w:numPr>
          <w:ilvl w:val="0"/>
          <w:numId w:val="23"/>
        </w:numPr>
        <w:jc w:val="both"/>
      </w:pPr>
      <w:r>
        <w:t>wydawanie całości lub fragmentów Utworu w publikacjach zbiorowych w postaci książkowej (albumy, katalogi, leksykony), wydawnictwach multimedialnych, samodzielnie lub w wydaniach z utworami innych podmiotów;</w:t>
      </w:r>
    </w:p>
    <w:p w14:paraId="1524557A" w14:textId="63A80E86" w:rsidR="003715C1" w:rsidRDefault="003715C1" w:rsidP="003715C1">
      <w:pPr>
        <w:pStyle w:val="Akapitzlist"/>
        <w:numPr>
          <w:ilvl w:val="0"/>
          <w:numId w:val="23"/>
        </w:numPr>
        <w:jc w:val="both"/>
      </w:pPr>
      <w:r>
        <w:t>rozpowszechniania po dokonaniu opracowania redakcyjnego, polegającego m.in. na wprowadzaniu śródtytułów, podtytułów, opisów;</w:t>
      </w:r>
    </w:p>
    <w:p w14:paraId="2DEFE843" w14:textId="77777777" w:rsidR="003715C1" w:rsidRDefault="003715C1" w:rsidP="003715C1">
      <w:pPr>
        <w:pStyle w:val="Akapitzlist"/>
        <w:numPr>
          <w:ilvl w:val="0"/>
          <w:numId w:val="23"/>
        </w:numPr>
        <w:jc w:val="both"/>
      </w:pPr>
      <w:r>
        <w:t>wykorzystywanie w celach informacyjnych, promocji i reklamy;</w:t>
      </w:r>
    </w:p>
    <w:p w14:paraId="67AE1BFE" w14:textId="77777777" w:rsidR="003715C1" w:rsidRDefault="003715C1" w:rsidP="003715C1">
      <w:pPr>
        <w:pStyle w:val="Akapitzlist"/>
        <w:numPr>
          <w:ilvl w:val="0"/>
          <w:numId w:val="23"/>
        </w:numPr>
        <w:jc w:val="both"/>
      </w:pPr>
      <w:r>
        <w:t>nieodpłatne lub odpłatne wypożyczenie lub udostępnienie zwielokrotnionych egzemplarzy;</w:t>
      </w:r>
    </w:p>
    <w:p w14:paraId="1D74CE52" w14:textId="77777777" w:rsidR="003715C1" w:rsidRDefault="003715C1" w:rsidP="003715C1">
      <w:pPr>
        <w:pStyle w:val="Akapitzlist"/>
        <w:numPr>
          <w:ilvl w:val="0"/>
          <w:numId w:val="23"/>
        </w:numPr>
        <w:jc w:val="both"/>
      </w:pPr>
      <w:r>
        <w:t>opracowanie w szczegó1nosci polegające na przeróbce, zmianie, wykorzystaniu części, przemontowaniu Utworu.</w:t>
      </w:r>
    </w:p>
    <w:p w14:paraId="251BDA9C" w14:textId="77777777" w:rsidR="003715C1" w:rsidRDefault="003715C1" w:rsidP="003715C1">
      <w:pPr>
        <w:pStyle w:val="Akapitzlist"/>
        <w:numPr>
          <w:ilvl w:val="0"/>
          <w:numId w:val="20"/>
        </w:numPr>
        <w:jc w:val="both"/>
      </w:pPr>
      <w:r>
        <w:t>Rozpowszechnianie i zwielokrotnianie dzieła dotyczy całości lub jego fragmentów, samodzielnie lub z dziełami innych podmiotów lub w dziełach innych podmiotów, a także po dokonaniu opracowania redakcyjnego.</w:t>
      </w:r>
    </w:p>
    <w:p w14:paraId="389E5CB4" w14:textId="77777777" w:rsidR="003715C1" w:rsidRDefault="003715C1" w:rsidP="003715C1">
      <w:pPr>
        <w:pStyle w:val="Akapitzlist"/>
        <w:numPr>
          <w:ilvl w:val="0"/>
          <w:numId w:val="20"/>
        </w:numPr>
        <w:jc w:val="both"/>
      </w:pPr>
      <w:r>
        <w:t xml:space="preserve">W przypadku wystąpienia przeciwko Zamawiającemu przez osoby trzecie z roszczeniami wynikającymi z naruszenia ich praw autorskich przez Wykonawcę w wyniku realizacji niniejszej </w:t>
      </w:r>
      <w:r>
        <w:lastRenderedPageBreak/>
        <w:t>Umowy, Wykonawca zobowiązuje się w zakresie dopuszczonym prawem do ich zaspokojenia i zwolnienia Zamawiającego ad obowiązku świadczeń z tego tytułu.</w:t>
      </w:r>
    </w:p>
    <w:p w14:paraId="2E572A8D" w14:textId="77777777" w:rsidR="003715C1" w:rsidRDefault="003715C1" w:rsidP="003715C1">
      <w:pPr>
        <w:pStyle w:val="Akapitzlist"/>
        <w:numPr>
          <w:ilvl w:val="0"/>
          <w:numId w:val="20"/>
        </w:numPr>
        <w:jc w:val="both"/>
      </w:pPr>
      <w:r>
        <w:t>W każdym wypadku Wykonawca jest zobowiązany do zapewnienia Zamawiającemu utworu wolnego od wad przez cały okres obowiązywania Umowy.</w:t>
      </w:r>
    </w:p>
    <w:p w14:paraId="61082FCC" w14:textId="2BEE1C14" w:rsidR="003715C1" w:rsidRDefault="003715C1" w:rsidP="003715C1">
      <w:pPr>
        <w:pStyle w:val="Akapitzlist"/>
        <w:numPr>
          <w:ilvl w:val="0"/>
          <w:numId w:val="20"/>
        </w:numPr>
        <w:jc w:val="both"/>
      </w:pPr>
      <w:r>
        <w:t>Wraz z przeniesieniem autorskich praw majątkowych na Zamawiającego przechodzi wyłączne prawo zezwalania na wykonanie autorskiego prawa zależnego lub praw z utworów wymienionych w pkt. 2 i 3 w zakresie tożsamym z polami eksploatacji, o których mowa w pkt. 6. W szczególności Zamawiający ma prawo, bez zgody Wykonawcy, przystosowywać i zmieniać oprogramowanie i dokumentacj</w:t>
      </w:r>
      <w:r w:rsidR="00F659DA">
        <w:t>ę</w:t>
      </w:r>
      <w:r>
        <w:t xml:space="preserve"> w takim zakresie, w jakim jest to niezbędne do korzystania z niego zgodnie z jego przeznaczeniem, m.in.</w:t>
      </w:r>
    </w:p>
    <w:p w14:paraId="121E9761" w14:textId="77777777" w:rsidR="003715C1" w:rsidRDefault="003715C1" w:rsidP="003715C1">
      <w:pPr>
        <w:pStyle w:val="Akapitzlist"/>
        <w:numPr>
          <w:ilvl w:val="0"/>
          <w:numId w:val="24"/>
        </w:numPr>
        <w:jc w:val="both"/>
      </w:pPr>
      <w:r>
        <w:t>stosowanie oprogramowania i dokumentacji zgodnie z ich przeznaczeniem,</w:t>
      </w:r>
    </w:p>
    <w:p w14:paraId="3AA217CA" w14:textId="77777777" w:rsidR="003715C1" w:rsidRDefault="003715C1" w:rsidP="003715C1">
      <w:pPr>
        <w:pStyle w:val="Akapitzlist"/>
        <w:numPr>
          <w:ilvl w:val="0"/>
          <w:numId w:val="24"/>
        </w:numPr>
        <w:jc w:val="both"/>
      </w:pPr>
      <w:r>
        <w:t>wykrywanie i usuwanie szkodliwego oprogramowania,</w:t>
      </w:r>
    </w:p>
    <w:p w14:paraId="77777905" w14:textId="6860AD39" w:rsidR="003715C1" w:rsidRDefault="003715C1" w:rsidP="003715C1">
      <w:pPr>
        <w:pStyle w:val="Akapitzlist"/>
        <w:numPr>
          <w:ilvl w:val="0"/>
          <w:numId w:val="24"/>
        </w:numPr>
        <w:jc w:val="both"/>
      </w:pPr>
      <w:r>
        <w:t>zmienianie parametrów programu, dokumentacji wywołanego zmianą standardów lub wymogów (np. uwzględnienie w programie wymogów wynikających z nowelizacji lub zmiany przepisów prawa),</w:t>
      </w:r>
    </w:p>
    <w:p w14:paraId="3D6AB073" w14:textId="2AB4F4EE" w:rsidR="003715C1" w:rsidRDefault="003715C1" w:rsidP="003715C1">
      <w:pPr>
        <w:pStyle w:val="Akapitzlist"/>
        <w:numPr>
          <w:ilvl w:val="0"/>
          <w:numId w:val="24"/>
        </w:numPr>
        <w:jc w:val="both"/>
      </w:pPr>
      <w:r>
        <w:t>dostosowanie programu, dokumentów do wymogów nowych wersji sprzętu komputerowego,</w:t>
      </w:r>
    </w:p>
    <w:p w14:paraId="40FFFA87" w14:textId="77777777" w:rsidR="003715C1" w:rsidRDefault="003715C1" w:rsidP="003715C1">
      <w:pPr>
        <w:pStyle w:val="Akapitzlist"/>
        <w:numPr>
          <w:ilvl w:val="0"/>
          <w:numId w:val="24"/>
        </w:numPr>
        <w:jc w:val="both"/>
      </w:pPr>
      <w:r>
        <w:t>integrowanie systemu z innymi aplikacjami np. do raportowania.</w:t>
      </w:r>
    </w:p>
    <w:p w14:paraId="373AE336" w14:textId="77777777" w:rsidR="003715C1" w:rsidRDefault="003715C1" w:rsidP="003715C1">
      <w:pPr>
        <w:pStyle w:val="Akapitzlist"/>
        <w:numPr>
          <w:ilvl w:val="0"/>
          <w:numId w:val="20"/>
        </w:numPr>
        <w:jc w:val="both"/>
      </w:pPr>
      <w:r>
        <w:t>Zamawiający jest uprawniony również do zezwalania na wykonanie autorskiego prawa zależnego lub praw z utworów w zakresie określonym w pkt. 10.</w:t>
      </w:r>
    </w:p>
    <w:p w14:paraId="692B641C" w14:textId="77777777" w:rsidR="003715C1" w:rsidRDefault="003715C1" w:rsidP="003715C1">
      <w:pPr>
        <w:pStyle w:val="Akapitzlist"/>
        <w:numPr>
          <w:ilvl w:val="0"/>
          <w:numId w:val="20"/>
        </w:numPr>
        <w:jc w:val="both"/>
      </w:pPr>
      <w:r>
        <w:t>Wykonawca upoważni</w:t>
      </w:r>
      <w:r w:rsidR="00F659DA">
        <w:t>a</w:t>
      </w:r>
      <w:r>
        <w:t xml:space="preserve"> Zamawiającego do nadzoru nad sposobem korzystania z dzieła i decydowania o pierwszym udostępnieniu dzieła publiczności.</w:t>
      </w:r>
    </w:p>
    <w:p w14:paraId="40AC69AD" w14:textId="77777777" w:rsidR="003715C1" w:rsidRDefault="003715C1" w:rsidP="003715C1">
      <w:pPr>
        <w:jc w:val="both"/>
      </w:pPr>
    </w:p>
    <w:p w14:paraId="315EF414" w14:textId="77777777" w:rsidR="003715C1" w:rsidRDefault="003715C1" w:rsidP="003715C1">
      <w:pPr>
        <w:rPr>
          <w:rFonts w:asciiTheme="majorHAnsi" w:eastAsiaTheme="majorEastAsia" w:hAnsiTheme="majorHAnsi" w:cstheme="majorBidi"/>
          <w:color w:val="2F5496" w:themeColor="accent1" w:themeShade="BF"/>
          <w:sz w:val="32"/>
          <w:szCs w:val="32"/>
        </w:rPr>
      </w:pPr>
      <w:bookmarkStart w:id="49" w:name="_Ref494093538"/>
      <w:bookmarkStart w:id="50" w:name="_Ref494748664"/>
      <w:r>
        <w:br w:type="page"/>
      </w:r>
    </w:p>
    <w:p w14:paraId="22C68220" w14:textId="77777777" w:rsidR="003715C1" w:rsidRDefault="003715C1" w:rsidP="003715C1">
      <w:pPr>
        <w:pStyle w:val="Nagwek1"/>
        <w:numPr>
          <w:ilvl w:val="0"/>
          <w:numId w:val="16"/>
        </w:numPr>
        <w:jc w:val="both"/>
      </w:pPr>
      <w:bookmarkStart w:id="51" w:name="_Toc171513506"/>
      <w:bookmarkStart w:id="52" w:name="_Toc219275214"/>
      <w:r>
        <w:lastRenderedPageBreak/>
        <w:t>Procedura wprowadzenia zmian</w:t>
      </w:r>
      <w:bookmarkEnd w:id="49"/>
      <w:bookmarkEnd w:id="50"/>
      <w:bookmarkEnd w:id="51"/>
      <w:bookmarkEnd w:id="52"/>
    </w:p>
    <w:p w14:paraId="3280B27B" w14:textId="77777777" w:rsidR="00F722ED" w:rsidRDefault="00F722ED" w:rsidP="003715C1">
      <w:pPr>
        <w:jc w:val="both"/>
      </w:pPr>
    </w:p>
    <w:p w14:paraId="347ADDD1" w14:textId="2F5A33C4" w:rsidR="003715C1" w:rsidRDefault="24B1770E" w:rsidP="003715C1">
      <w:pPr>
        <w:jc w:val="both"/>
      </w:pPr>
      <w:r>
        <w:t>Niniejsza procedura ma zastosowanie w przypadku wprowadzania zmian w ramach prac rozwojowych</w:t>
      </w:r>
      <w:r w:rsidR="4B3F80A7">
        <w:t xml:space="preserve"> w tym prac zlecanych w opcji</w:t>
      </w:r>
      <w:r>
        <w:t xml:space="preserve">. </w:t>
      </w:r>
    </w:p>
    <w:p w14:paraId="689C6CBF" w14:textId="3407F369" w:rsidR="003715C1" w:rsidRDefault="003715C1" w:rsidP="003715C1">
      <w:pPr>
        <w:jc w:val="both"/>
      </w:pPr>
      <w:r>
        <w:t>Zmiany w ramach prac rozwojowych mogą być wprowadzane na wniosek Zamawiającego lub z inicjatywy Wykonawcy.</w:t>
      </w:r>
      <w:r w:rsidR="009110BC" w:rsidRPr="009110BC">
        <w:t xml:space="preserve"> Każd</w:t>
      </w:r>
      <w:r w:rsidR="009110BC">
        <w:t>e</w:t>
      </w:r>
      <w:r w:rsidR="009110BC" w:rsidRPr="009110BC">
        <w:t xml:space="preserve"> zgłoszenie </w:t>
      </w:r>
      <w:r w:rsidR="009110BC">
        <w:t>zmian w ramach prac rozwojowych</w:t>
      </w:r>
      <w:r w:rsidR="009110BC" w:rsidRPr="009110BC">
        <w:t xml:space="preserve">, wymaga rejestracji na platformie Service </w:t>
      </w:r>
      <w:proofErr w:type="spellStart"/>
      <w:r w:rsidR="009110BC" w:rsidRPr="009110BC">
        <w:t>Desk</w:t>
      </w:r>
      <w:proofErr w:type="spellEnd"/>
      <w:r w:rsidR="009110BC" w:rsidRPr="009110BC">
        <w:t>.</w:t>
      </w:r>
    </w:p>
    <w:p w14:paraId="5404C2B6" w14:textId="77777777" w:rsidR="003715C1" w:rsidRDefault="003715C1" w:rsidP="00AA528E">
      <w:pPr>
        <w:pStyle w:val="Akapitzlist"/>
        <w:numPr>
          <w:ilvl w:val="0"/>
          <w:numId w:val="32"/>
        </w:numPr>
        <w:jc w:val="both"/>
      </w:pPr>
      <w:r>
        <w:t xml:space="preserve">Zgłoszenie wprowadzenia zmian odbywa się w następujący sposób: </w:t>
      </w:r>
    </w:p>
    <w:p w14:paraId="55AEAC76" w14:textId="77777777" w:rsidR="003715C1" w:rsidRDefault="003715C1" w:rsidP="00AA528E">
      <w:pPr>
        <w:pStyle w:val="Akapitzlist"/>
        <w:numPr>
          <w:ilvl w:val="1"/>
          <w:numId w:val="32"/>
        </w:numPr>
        <w:jc w:val="both"/>
      </w:pPr>
      <w:r>
        <w:t>Zamawiający przekazuje Wykonawcy opis planowanej zmiany w celu oszacowania czasochłonności jej wykonania (ilość osobogodzin niezbędnych do wprowadzenia zmiany).</w:t>
      </w:r>
    </w:p>
    <w:p w14:paraId="291B1DBC" w14:textId="3011C276" w:rsidR="003715C1" w:rsidRDefault="003715C1" w:rsidP="00AA528E">
      <w:pPr>
        <w:pStyle w:val="Akapitzlist"/>
        <w:numPr>
          <w:ilvl w:val="1"/>
          <w:numId w:val="32"/>
        </w:numPr>
        <w:jc w:val="both"/>
      </w:pPr>
      <w:r>
        <w:t xml:space="preserve">Wykonawca w terminie do </w:t>
      </w:r>
      <w:r w:rsidR="003A0709">
        <w:t>2</w:t>
      </w:r>
      <w:r>
        <w:t xml:space="preserve"> dni</w:t>
      </w:r>
      <w:r w:rsidR="005218C9">
        <w:t xml:space="preserve"> roboczych</w:t>
      </w:r>
      <w:r>
        <w:t xml:space="preserve"> od dnia otrzymania opisu planowanej zmiany może zwrócić się do Zamawiającego o doprecyzowanie opisu planowanej zmiany i udzielenie dodatkowych informacji lub wprowadzenie zmian w opisie planowanej modyfikacji.</w:t>
      </w:r>
    </w:p>
    <w:p w14:paraId="10507A3C" w14:textId="42764DB4" w:rsidR="003715C1" w:rsidRDefault="003715C1" w:rsidP="00AA528E">
      <w:pPr>
        <w:pStyle w:val="Akapitzlist"/>
        <w:numPr>
          <w:ilvl w:val="1"/>
          <w:numId w:val="32"/>
        </w:numPr>
        <w:jc w:val="both"/>
      </w:pPr>
      <w:r>
        <w:t xml:space="preserve">Wykonawca w terminie do </w:t>
      </w:r>
      <w:r w:rsidR="0069153F">
        <w:t>3</w:t>
      </w:r>
      <w:r>
        <w:t xml:space="preserve"> dni </w:t>
      </w:r>
      <w:r w:rsidR="008A13DC">
        <w:t xml:space="preserve">roboczych </w:t>
      </w:r>
      <w:r>
        <w:t>od dnia otrzymania opisu planowanej zmiany lub od dnia otrzymania odpowiedzi Zamawiającego na wniosek, określony w pkt. 1.b, przedstawia Zamawiającemu informację o zakładanej pracochłonności wykonania usługi oraz szczegółowym harmonogramie realizacji usługi</w:t>
      </w:r>
      <w:r w:rsidR="00D90B67">
        <w:t xml:space="preserve"> z uwzględnieniem zapisów pkt. f</w:t>
      </w:r>
      <w:r>
        <w:t>.</w:t>
      </w:r>
    </w:p>
    <w:p w14:paraId="7A6E0777" w14:textId="77777777" w:rsidR="003715C1" w:rsidRDefault="003715C1" w:rsidP="00AA528E">
      <w:pPr>
        <w:pStyle w:val="Akapitzlist"/>
        <w:numPr>
          <w:ilvl w:val="1"/>
          <w:numId w:val="32"/>
        </w:numPr>
        <w:jc w:val="both"/>
      </w:pPr>
      <w:r>
        <w:t>Wykonawca określa pracochłonność wykonania usługi w roboczogodzinach. Po akceptacji przedstawionej pracochłonności oraz harmonogramu Wykonawca niezwłocznie przystępuje do realizacji zlecenia.</w:t>
      </w:r>
    </w:p>
    <w:p w14:paraId="6A215EDB" w14:textId="74DC6F29" w:rsidR="003715C1" w:rsidRDefault="003715C1" w:rsidP="00AA528E">
      <w:pPr>
        <w:pStyle w:val="Akapitzlist"/>
        <w:numPr>
          <w:ilvl w:val="1"/>
          <w:numId w:val="32"/>
        </w:numPr>
        <w:jc w:val="both"/>
      </w:pPr>
      <w:r>
        <w:t>Jeśli Zamawiający uzna, że oszacowanie pracochłonności lub przedstawiony harmonogram realizacji</w:t>
      </w:r>
      <w:r w:rsidR="008D6021">
        <w:t xml:space="preserve"> zlecenia </w:t>
      </w:r>
      <w:r>
        <w:t>przedstawion</w:t>
      </w:r>
      <w:r w:rsidR="008D6021">
        <w:t>y</w:t>
      </w:r>
      <w:r>
        <w:t xml:space="preserve"> przez Wykonawcę jest nieprawidłow</w:t>
      </w:r>
      <w:r w:rsidR="00407E06">
        <w:t>e</w:t>
      </w:r>
      <w:r>
        <w:t xml:space="preserve"> może zwrócić się o opinię do niezależnego eksperta z dziedziny IT (np. osoba wpisana na listę biegłych sądowych, Izba Rzeczoznawców Polskiego Towarzystwa Informatycznego, ekspert Polskiej Izby Informatyki i Telekomunikacji). W przypadku gdy opinia eksperta potwierdzi nieprawidłowość stanowiska Wykonawcy, Wykonawca będzie zobowiązany wykonać zlecenie zgodnie z rekomendacją eksperta w zakresie maksymalnej pracochłonności albo wykonalności zlecenia oraz Wykonawca zobowiązany będzie pokryć koszty wykonania ekspertyzy, które będą potrącone z Wynagrodzenia Wykonawcy z tytułu wykonania zlecenia.</w:t>
      </w:r>
    </w:p>
    <w:p w14:paraId="58891208" w14:textId="345DEF00" w:rsidR="003D5383" w:rsidRDefault="003D5383" w:rsidP="00AA528E">
      <w:pPr>
        <w:pStyle w:val="Akapitzlist"/>
        <w:numPr>
          <w:ilvl w:val="1"/>
          <w:numId w:val="32"/>
        </w:numPr>
        <w:jc w:val="both"/>
      </w:pPr>
      <w:r>
        <w:t>Zamawiający</w:t>
      </w:r>
      <w:r w:rsidR="00407E06">
        <w:t xml:space="preserve"> zastrzega maksymalne terminy w jakich Wykonawca zobowiązany będzie wykonać zlecone prace rozwojowe (w zamówieniu podstawowym i w ramach opcji</w:t>
      </w:r>
      <w:r w:rsidR="00EC3B6D">
        <w:t>)</w:t>
      </w:r>
      <w:r w:rsidR="00407E06">
        <w:t>:</w:t>
      </w:r>
    </w:p>
    <w:tbl>
      <w:tblPr>
        <w:tblStyle w:val="Tabela-Siatka"/>
        <w:tblW w:w="0" w:type="auto"/>
        <w:jc w:val="center"/>
        <w:tblLook w:val="04A0" w:firstRow="1" w:lastRow="0" w:firstColumn="1" w:lastColumn="0" w:noHBand="0" w:noVBand="1"/>
      </w:tblPr>
      <w:tblGrid>
        <w:gridCol w:w="480"/>
        <w:gridCol w:w="3059"/>
        <w:gridCol w:w="3260"/>
      </w:tblGrid>
      <w:tr w:rsidR="00407E06" w14:paraId="53627B1F" w14:textId="77777777" w:rsidTr="7281FC20">
        <w:trPr>
          <w:jc w:val="center"/>
        </w:trPr>
        <w:tc>
          <w:tcPr>
            <w:tcW w:w="480" w:type="dxa"/>
          </w:tcPr>
          <w:p w14:paraId="4F8EA05B" w14:textId="77777777" w:rsidR="00407E06" w:rsidRDefault="00407E06">
            <w:pPr>
              <w:jc w:val="center"/>
            </w:pPr>
            <w:r>
              <w:t>Lp.</w:t>
            </w:r>
          </w:p>
        </w:tc>
        <w:tc>
          <w:tcPr>
            <w:tcW w:w="3059" w:type="dxa"/>
          </w:tcPr>
          <w:p w14:paraId="2DAAAAD6" w14:textId="76F7666F" w:rsidR="00407E06" w:rsidRDefault="00407E06">
            <w:pPr>
              <w:jc w:val="center"/>
            </w:pPr>
            <w:r>
              <w:t>Wycena zamówienia w osobogodzinach</w:t>
            </w:r>
          </w:p>
        </w:tc>
        <w:tc>
          <w:tcPr>
            <w:tcW w:w="3260" w:type="dxa"/>
          </w:tcPr>
          <w:p w14:paraId="07689D2D" w14:textId="77777777" w:rsidR="00407E06" w:rsidRDefault="72BF4ABD">
            <w:pPr>
              <w:jc w:val="center"/>
            </w:pPr>
            <w:r>
              <w:t>Maksymalny czas wykonania zamówienia w dniach roboczych</w:t>
            </w:r>
          </w:p>
        </w:tc>
      </w:tr>
      <w:tr w:rsidR="7EFF61EE" w14:paraId="73E964FC" w14:textId="77777777" w:rsidTr="7281FC20">
        <w:trPr>
          <w:trHeight w:val="300"/>
          <w:jc w:val="center"/>
        </w:trPr>
        <w:tc>
          <w:tcPr>
            <w:tcW w:w="480" w:type="dxa"/>
          </w:tcPr>
          <w:p w14:paraId="2214FF34" w14:textId="77777777" w:rsidR="7EFF61EE" w:rsidRDefault="7EFF61EE" w:rsidP="7EFF61EE">
            <w:pPr>
              <w:jc w:val="center"/>
            </w:pPr>
            <w:r>
              <w:t>1</w:t>
            </w:r>
          </w:p>
        </w:tc>
        <w:tc>
          <w:tcPr>
            <w:tcW w:w="3059" w:type="dxa"/>
          </w:tcPr>
          <w:p w14:paraId="46064236" w14:textId="12A6AD71" w:rsidR="7C075812" w:rsidRDefault="7C075812" w:rsidP="7EFF61EE">
            <w:pPr>
              <w:jc w:val="center"/>
            </w:pPr>
            <w:r>
              <w:t xml:space="preserve">Do </w:t>
            </w:r>
            <w:r w:rsidR="003A0709">
              <w:t>1</w:t>
            </w:r>
            <w:r>
              <w:t>0</w:t>
            </w:r>
          </w:p>
        </w:tc>
        <w:tc>
          <w:tcPr>
            <w:tcW w:w="3260" w:type="dxa"/>
          </w:tcPr>
          <w:p w14:paraId="64B2AD19" w14:textId="1F5884BF" w:rsidR="785E988A" w:rsidRDefault="003A0709" w:rsidP="7EFF61EE">
            <w:pPr>
              <w:jc w:val="center"/>
            </w:pPr>
            <w:r>
              <w:t>2</w:t>
            </w:r>
          </w:p>
        </w:tc>
      </w:tr>
      <w:tr w:rsidR="001F60E0" w14:paraId="36930B10" w14:textId="77777777" w:rsidTr="7281FC20">
        <w:trPr>
          <w:jc w:val="center"/>
        </w:trPr>
        <w:tc>
          <w:tcPr>
            <w:tcW w:w="480" w:type="dxa"/>
          </w:tcPr>
          <w:p w14:paraId="226E61D6" w14:textId="00FFA049" w:rsidR="7EFF61EE" w:rsidRDefault="05C02117" w:rsidP="7EFF61EE">
            <w:pPr>
              <w:jc w:val="center"/>
            </w:pPr>
            <w:r>
              <w:t>2</w:t>
            </w:r>
          </w:p>
        </w:tc>
        <w:tc>
          <w:tcPr>
            <w:tcW w:w="3059" w:type="dxa"/>
          </w:tcPr>
          <w:p w14:paraId="4BDA9BA8" w14:textId="0E0E156D" w:rsidR="001F60E0" w:rsidRDefault="003A0709">
            <w:pPr>
              <w:jc w:val="center"/>
            </w:pPr>
            <w:r>
              <w:t>1</w:t>
            </w:r>
            <w:r w:rsidR="008C4316">
              <w:t>1</w:t>
            </w:r>
            <w:r w:rsidR="6E511423">
              <w:t xml:space="preserve"> </w:t>
            </w:r>
            <w:r w:rsidR="7580F38A">
              <w:t xml:space="preserve">– </w:t>
            </w:r>
            <w:r>
              <w:t>30</w:t>
            </w:r>
          </w:p>
        </w:tc>
        <w:tc>
          <w:tcPr>
            <w:tcW w:w="3260" w:type="dxa"/>
          </w:tcPr>
          <w:p w14:paraId="1C9260AA" w14:textId="4D58A62D" w:rsidR="001F60E0" w:rsidRDefault="003A0709">
            <w:pPr>
              <w:jc w:val="center"/>
            </w:pPr>
            <w:r>
              <w:t>5</w:t>
            </w:r>
          </w:p>
        </w:tc>
      </w:tr>
      <w:tr w:rsidR="00407E06" w14:paraId="7988D76F" w14:textId="77777777" w:rsidTr="7281FC20">
        <w:trPr>
          <w:jc w:val="center"/>
        </w:trPr>
        <w:tc>
          <w:tcPr>
            <w:tcW w:w="480" w:type="dxa"/>
          </w:tcPr>
          <w:p w14:paraId="5BA66418" w14:textId="312CFDD6" w:rsidR="7EFF61EE" w:rsidRDefault="00304DA3" w:rsidP="7EFF61EE">
            <w:pPr>
              <w:jc w:val="center"/>
            </w:pPr>
            <w:r>
              <w:t>3</w:t>
            </w:r>
          </w:p>
        </w:tc>
        <w:tc>
          <w:tcPr>
            <w:tcW w:w="3059" w:type="dxa"/>
          </w:tcPr>
          <w:p w14:paraId="7E5B6B1A" w14:textId="62E19A7A" w:rsidR="00407E06" w:rsidRDefault="003A0709">
            <w:pPr>
              <w:jc w:val="center"/>
            </w:pPr>
            <w:r>
              <w:t>31</w:t>
            </w:r>
            <w:r w:rsidR="001F60E0">
              <w:t xml:space="preserve"> - </w:t>
            </w:r>
            <w:r>
              <w:t>50</w:t>
            </w:r>
          </w:p>
        </w:tc>
        <w:tc>
          <w:tcPr>
            <w:tcW w:w="3260" w:type="dxa"/>
          </w:tcPr>
          <w:p w14:paraId="1428BA89" w14:textId="03F01B6E" w:rsidR="00407E06" w:rsidRDefault="003A0709">
            <w:pPr>
              <w:jc w:val="center"/>
            </w:pPr>
            <w:r>
              <w:t>7</w:t>
            </w:r>
          </w:p>
        </w:tc>
      </w:tr>
      <w:tr w:rsidR="00407E06" w14:paraId="74F77618" w14:textId="77777777" w:rsidTr="7281FC20">
        <w:trPr>
          <w:jc w:val="center"/>
        </w:trPr>
        <w:tc>
          <w:tcPr>
            <w:tcW w:w="480" w:type="dxa"/>
          </w:tcPr>
          <w:p w14:paraId="7FC779D5" w14:textId="59EFC86F" w:rsidR="7EFF61EE" w:rsidRDefault="1C7ED9BF">
            <w:pPr>
              <w:jc w:val="center"/>
              <w:rPr>
                <w:rFonts w:ascii="Calibri" w:eastAsia="Calibri" w:hAnsi="Calibri" w:cs="Calibri"/>
              </w:rPr>
            </w:pPr>
            <w:r>
              <w:t>4</w:t>
            </w:r>
          </w:p>
        </w:tc>
        <w:tc>
          <w:tcPr>
            <w:tcW w:w="3059" w:type="dxa"/>
          </w:tcPr>
          <w:p w14:paraId="342E779F" w14:textId="4C7BC576" w:rsidR="00407E06" w:rsidRDefault="003A0709">
            <w:pPr>
              <w:jc w:val="center"/>
            </w:pPr>
            <w:r>
              <w:t>51</w:t>
            </w:r>
            <w:r w:rsidR="00407E06">
              <w:t xml:space="preserve"> – 100</w:t>
            </w:r>
          </w:p>
        </w:tc>
        <w:tc>
          <w:tcPr>
            <w:tcW w:w="3260" w:type="dxa"/>
          </w:tcPr>
          <w:p w14:paraId="75AFD125" w14:textId="43530C12" w:rsidR="00407E06" w:rsidRDefault="003A0709">
            <w:pPr>
              <w:jc w:val="center"/>
            </w:pPr>
            <w:r>
              <w:t>10</w:t>
            </w:r>
          </w:p>
        </w:tc>
      </w:tr>
      <w:tr w:rsidR="00407E06" w14:paraId="1F3E4FF4" w14:textId="77777777" w:rsidTr="7281FC20">
        <w:trPr>
          <w:jc w:val="center"/>
        </w:trPr>
        <w:tc>
          <w:tcPr>
            <w:tcW w:w="480" w:type="dxa"/>
          </w:tcPr>
          <w:p w14:paraId="547A6816" w14:textId="5EE922F6" w:rsidR="00407E06" w:rsidRDefault="0AABE278" w:rsidP="00304DA3">
            <w:pPr>
              <w:jc w:val="center"/>
            </w:pPr>
            <w:r>
              <w:t>5</w:t>
            </w:r>
          </w:p>
        </w:tc>
        <w:tc>
          <w:tcPr>
            <w:tcW w:w="3059" w:type="dxa"/>
          </w:tcPr>
          <w:p w14:paraId="76F7E716" w14:textId="66D01F3B" w:rsidR="00407E06" w:rsidRDefault="003A0709">
            <w:pPr>
              <w:jc w:val="center"/>
            </w:pPr>
            <w:r w:rsidRPr="003A0709">
              <w:t>powyżej 101</w:t>
            </w:r>
          </w:p>
        </w:tc>
        <w:tc>
          <w:tcPr>
            <w:tcW w:w="3260" w:type="dxa"/>
          </w:tcPr>
          <w:p w14:paraId="1F6921B1" w14:textId="594B014F" w:rsidR="00407E06" w:rsidRDefault="003A0709">
            <w:pPr>
              <w:jc w:val="center"/>
            </w:pPr>
            <w:r>
              <w:t>20</w:t>
            </w:r>
          </w:p>
        </w:tc>
      </w:tr>
    </w:tbl>
    <w:p w14:paraId="479B205C" w14:textId="3BB3ED96" w:rsidR="7331ACB5" w:rsidRDefault="6A21515A" w:rsidP="7281FC20">
      <w:pPr>
        <w:pStyle w:val="Akapitzlist"/>
        <w:numPr>
          <w:ilvl w:val="1"/>
          <w:numId w:val="32"/>
        </w:numPr>
        <w:jc w:val="both"/>
        <w:rPr>
          <w:rFonts w:ascii="Calibri" w:eastAsia="Calibri" w:hAnsi="Calibri" w:cs="Calibri"/>
        </w:rPr>
      </w:pPr>
      <w:r w:rsidRPr="076FDF63">
        <w:rPr>
          <w:rFonts w:ascii="Calibri" w:eastAsia="Calibri" w:hAnsi="Calibri" w:cs="Calibri"/>
        </w:rPr>
        <w:lastRenderedPageBreak/>
        <w:t xml:space="preserve"> Zamawiający może Umowę wypowiedzieć ze skutkiem natychmiastowym w </w:t>
      </w:r>
      <w:r w:rsidR="006BD7B4" w:rsidRPr="076FDF63">
        <w:rPr>
          <w:rFonts w:ascii="Calibri" w:eastAsia="Calibri" w:hAnsi="Calibri" w:cs="Calibri"/>
        </w:rPr>
        <w:t>przypadku,</w:t>
      </w:r>
      <w:r w:rsidRPr="076FDF63">
        <w:rPr>
          <w:rFonts w:ascii="Calibri" w:eastAsia="Calibri" w:hAnsi="Calibri" w:cs="Calibri"/>
        </w:rPr>
        <w:t xml:space="preserve"> gdy suma dni zwłoki Wykonawcy w realizacji Zleceń Rozwoju przekroczy 10 dni roboczych.</w:t>
      </w:r>
    </w:p>
    <w:p w14:paraId="1D40F6DD" w14:textId="77777777" w:rsidR="003715C1" w:rsidRDefault="003715C1" w:rsidP="003715C1">
      <w:pPr>
        <w:pStyle w:val="Akapitzlist"/>
        <w:ind w:left="1080"/>
        <w:jc w:val="both"/>
      </w:pPr>
    </w:p>
    <w:p w14:paraId="604B4710" w14:textId="77777777" w:rsidR="003715C1" w:rsidRDefault="003715C1" w:rsidP="00AA528E">
      <w:pPr>
        <w:pStyle w:val="Akapitzlist"/>
        <w:numPr>
          <w:ilvl w:val="0"/>
          <w:numId w:val="32"/>
        </w:numPr>
        <w:jc w:val="both"/>
      </w:pPr>
      <w:r>
        <w:t>Odbiór prac w przypadku zgłoszenia zmian przez Zamawiającego:</w:t>
      </w:r>
    </w:p>
    <w:p w14:paraId="42F2154B" w14:textId="5CCE9567" w:rsidR="003715C1" w:rsidRDefault="2A5F4EE7" w:rsidP="00AA528E">
      <w:pPr>
        <w:pStyle w:val="Akapitzlist"/>
        <w:numPr>
          <w:ilvl w:val="1"/>
          <w:numId w:val="32"/>
        </w:numPr>
        <w:jc w:val="both"/>
      </w:pPr>
      <w:r>
        <w:t xml:space="preserve">Zamawiający dokona odbioru prac zgodnie z </w:t>
      </w:r>
      <w:r w:rsidR="77606FDF">
        <w:t>harmonogramem opisanym</w:t>
      </w:r>
      <w:r>
        <w:t xml:space="preserve"> w pkt. 1 tego rozdziału. </w:t>
      </w:r>
    </w:p>
    <w:p w14:paraId="5C27A7F9" w14:textId="081A1BE1" w:rsidR="003715C1" w:rsidRDefault="24B1770E" w:rsidP="7281FC20">
      <w:pPr>
        <w:pStyle w:val="Akapitzlist"/>
        <w:numPr>
          <w:ilvl w:val="1"/>
          <w:numId w:val="32"/>
        </w:numPr>
        <w:jc w:val="both"/>
      </w:pPr>
      <w:r>
        <w:t>W przypadku</w:t>
      </w:r>
      <w:r w:rsidR="0B5031B6">
        <w:t xml:space="preserve">, gdy Wykonawca w terminie </w:t>
      </w:r>
      <w:r w:rsidR="35DDFBD9">
        <w:t xml:space="preserve">wskazanym w harmonogramie </w:t>
      </w:r>
      <w:r w:rsidR="0B5031B6">
        <w:t>przekaże Zamawiającemu zrea</w:t>
      </w:r>
      <w:r w:rsidR="35DDFBD9">
        <w:t>lizowane</w:t>
      </w:r>
      <w:r w:rsidR="0B5031B6">
        <w:t xml:space="preserve"> prace</w:t>
      </w:r>
      <w:r w:rsidR="35DDFBD9">
        <w:t>,</w:t>
      </w:r>
      <w:r w:rsidR="0B5031B6">
        <w:t xml:space="preserve"> ale Zamawiający ich nie odbierze z powodu ich </w:t>
      </w:r>
      <w:r w:rsidR="35DDFBD9">
        <w:t>niewłaściwego działania,</w:t>
      </w:r>
      <w:r>
        <w:t xml:space="preserve"> Wykonawca </w:t>
      </w:r>
      <w:r w:rsidR="35DDFBD9">
        <w:t xml:space="preserve">zobowiązuje się </w:t>
      </w:r>
      <w:r w:rsidR="48DE5CB0">
        <w:t xml:space="preserve">do ich właściwej realizacji </w:t>
      </w:r>
      <w:r w:rsidR="35DDFBD9">
        <w:t>w</w:t>
      </w:r>
      <w:r>
        <w:t xml:space="preserve"> terminie </w:t>
      </w:r>
      <w:r w:rsidR="4703365A">
        <w:t>nieprzekraczającym</w:t>
      </w:r>
      <w:r w:rsidR="35DDFBD9">
        <w:t xml:space="preserve"> </w:t>
      </w:r>
      <w:r w:rsidR="003A0709">
        <w:t>5</w:t>
      </w:r>
      <w:r>
        <w:t xml:space="preserve"> dni</w:t>
      </w:r>
      <w:r w:rsidR="4D84A4BD">
        <w:t xml:space="preserve"> kalendarzowych.</w:t>
      </w:r>
      <w:r>
        <w:t xml:space="preserve"> </w:t>
      </w:r>
    </w:p>
    <w:p w14:paraId="0AF8D0E6" w14:textId="4F2B457B" w:rsidR="005218C9" w:rsidRDefault="6560A3D2" w:rsidP="003715C1">
      <w:pPr>
        <w:jc w:val="both"/>
      </w:pPr>
      <w:r>
        <w:t xml:space="preserve">W ramach dokumentowania prac rozwojowych </w:t>
      </w:r>
      <w:r w:rsidRPr="00C85FCB">
        <w:t>Usługi</w:t>
      </w:r>
      <w:r w:rsidR="000B1923">
        <w:t xml:space="preserve"> </w:t>
      </w:r>
      <w:r>
        <w:t xml:space="preserve">Wykonawca wprowadza odpowiednie zmiany w </w:t>
      </w:r>
      <w:r w:rsidR="262E0D49">
        <w:t>D</w:t>
      </w:r>
      <w:r>
        <w:t>okumentacji.</w:t>
      </w:r>
    </w:p>
    <w:p w14:paraId="4BFBE1B6" w14:textId="77777777" w:rsidR="00246AA4" w:rsidRDefault="00246AA4" w:rsidP="003715C1">
      <w:pPr>
        <w:jc w:val="both"/>
      </w:pPr>
    </w:p>
    <w:p w14:paraId="57FC2931" w14:textId="03642DDD" w:rsidR="00246AA4" w:rsidRDefault="00246AA4">
      <w:r>
        <w:br w:type="page"/>
      </w:r>
    </w:p>
    <w:p w14:paraId="7E9A3BD1" w14:textId="77777777" w:rsidR="00F6327C" w:rsidRPr="00542CA0" w:rsidRDefault="00F6327C" w:rsidP="00F6327C">
      <w:pPr>
        <w:pStyle w:val="Nagwek1"/>
        <w:numPr>
          <w:ilvl w:val="0"/>
          <w:numId w:val="16"/>
        </w:numPr>
        <w:jc w:val="both"/>
        <w:rPr>
          <w:rFonts w:asciiTheme="minorHAnsi" w:hAnsiTheme="minorHAnsi" w:cstheme="minorHAnsi"/>
        </w:rPr>
      </w:pPr>
      <w:bookmarkStart w:id="53" w:name="_Toc154145851"/>
      <w:bookmarkStart w:id="54" w:name="_Toc171513507"/>
      <w:bookmarkStart w:id="55" w:name="_Toc219275215"/>
      <w:r w:rsidRPr="00542CA0">
        <w:rPr>
          <w:rFonts w:asciiTheme="minorHAnsi" w:hAnsiTheme="minorHAnsi" w:cstheme="minorHAnsi"/>
        </w:rPr>
        <w:lastRenderedPageBreak/>
        <w:t>Korzystanie z Repozytorium Kodu Źródłowego</w:t>
      </w:r>
      <w:bookmarkEnd w:id="53"/>
      <w:bookmarkEnd w:id="54"/>
      <w:bookmarkEnd w:id="55"/>
    </w:p>
    <w:p w14:paraId="7DF5B5BC" w14:textId="77777777" w:rsidR="00F6327C" w:rsidRPr="00542CA0" w:rsidRDefault="00F6327C" w:rsidP="00F6327C">
      <w:pPr>
        <w:jc w:val="both"/>
        <w:rPr>
          <w:rFonts w:cstheme="minorHAnsi"/>
        </w:rPr>
      </w:pPr>
    </w:p>
    <w:p w14:paraId="5649F464"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xml:space="preserve">Wykonawca zobowiązuje się do utworzenia dedykowanego repozytorium kodu źródłowego </w:t>
      </w:r>
      <w:r>
        <w:rPr>
          <w:rFonts w:asciiTheme="minorHAnsi" w:eastAsiaTheme="minorHAnsi" w:hAnsiTheme="minorHAnsi" w:cstheme="minorHAnsi"/>
          <w:sz w:val="22"/>
          <w:szCs w:val="22"/>
          <w:lang w:eastAsia="en-US"/>
        </w:rPr>
        <w:t xml:space="preserve">GIT </w:t>
      </w:r>
      <w:r w:rsidRPr="007F62F6">
        <w:rPr>
          <w:rFonts w:asciiTheme="minorHAnsi" w:eastAsiaTheme="minorHAnsi" w:hAnsiTheme="minorHAnsi" w:cstheme="minorHAnsi"/>
          <w:sz w:val="22"/>
          <w:szCs w:val="22"/>
          <w:lang w:eastAsia="en-US"/>
        </w:rPr>
        <w:t>(dalej zwane "Repozytorium") specjalnie dla celów tego projektu</w:t>
      </w:r>
      <w:r>
        <w:rPr>
          <w:rFonts w:asciiTheme="minorHAnsi" w:eastAsiaTheme="minorHAnsi" w:hAnsiTheme="minorHAnsi" w:cstheme="minorHAnsi"/>
          <w:sz w:val="22"/>
          <w:szCs w:val="22"/>
          <w:lang w:eastAsia="en-US"/>
        </w:rPr>
        <w:t xml:space="preserve"> we wskazanym przez Zamawiającego miejscu</w:t>
      </w:r>
      <w:r w:rsidRPr="007F62F6">
        <w:rPr>
          <w:rFonts w:asciiTheme="minorHAnsi" w:eastAsiaTheme="minorHAnsi" w:hAnsiTheme="minorHAnsi" w:cstheme="minorHAnsi"/>
          <w:sz w:val="22"/>
          <w:szCs w:val="22"/>
          <w:lang w:eastAsia="en-US"/>
        </w:rPr>
        <w:t>. Repozytorium to służy jako główne miejsce przechowywania, monitorowania i śledzenia zmian w kodzie źródłowym projektu.</w:t>
      </w:r>
    </w:p>
    <w:p w14:paraId="6E318D59"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w:t>
      </w:r>
    </w:p>
    <w:p w14:paraId="7E08742F"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1. Aktualizacje Repozytorium</w:t>
      </w:r>
    </w:p>
    <w:p w14:paraId="255E1BCC" w14:textId="6D71BE9F" w:rsidR="00F6327C" w:rsidRPr="007F62F6" w:rsidRDefault="535995A8" w:rsidP="7EFF61EE">
      <w:pPr>
        <w:pStyle w:val="xmsonormal"/>
        <w:shd w:val="clear" w:color="auto" w:fill="FFFFFF" w:themeFill="background1"/>
        <w:spacing w:before="0" w:beforeAutospacing="0" w:after="0" w:afterAutospacing="0"/>
        <w:ind w:left="708"/>
        <w:jc w:val="both"/>
        <w:rPr>
          <w:rFonts w:asciiTheme="minorHAnsi" w:eastAsiaTheme="minorEastAsia" w:hAnsiTheme="minorHAnsi" w:cstheme="minorBidi"/>
          <w:sz w:val="22"/>
          <w:szCs w:val="22"/>
          <w:lang w:eastAsia="en-US"/>
        </w:rPr>
      </w:pPr>
      <w:r w:rsidRPr="7EFF61EE">
        <w:rPr>
          <w:rFonts w:asciiTheme="minorHAnsi" w:eastAsiaTheme="minorEastAsia" w:hAnsiTheme="minorHAnsi" w:cstheme="minorBidi"/>
          <w:sz w:val="22"/>
          <w:szCs w:val="22"/>
          <w:lang w:eastAsia="en-US"/>
        </w:rPr>
        <w:t xml:space="preserve">a.  Wykonawca zobowiązuje się do regularnego i częstego wgrywania </w:t>
      </w:r>
      <w:r w:rsidR="535F8AE2" w:rsidRPr="7EFF61EE">
        <w:rPr>
          <w:rFonts w:asciiTheme="minorHAnsi" w:eastAsiaTheme="minorEastAsia" w:hAnsiTheme="minorHAnsi" w:cstheme="minorBidi"/>
          <w:sz w:val="22"/>
          <w:szCs w:val="22"/>
          <w:lang w:eastAsia="en-US"/>
        </w:rPr>
        <w:t>K</w:t>
      </w:r>
      <w:r w:rsidRPr="7EFF61EE">
        <w:rPr>
          <w:rFonts w:asciiTheme="minorHAnsi" w:eastAsiaTheme="minorEastAsia" w:hAnsiTheme="minorHAnsi" w:cstheme="minorBidi"/>
          <w:sz w:val="22"/>
          <w:szCs w:val="22"/>
          <w:lang w:eastAsia="en-US"/>
        </w:rPr>
        <w:t>odu źródłowego do Repozytorium w celu odzwierciedlenia bieżącego stanu projektu.</w:t>
      </w:r>
    </w:p>
    <w:p w14:paraId="265D2A2B" w14:textId="77777777" w:rsidR="00F6327C" w:rsidRPr="007F62F6" w:rsidRDefault="00F6327C" w:rsidP="008A1486">
      <w:pPr>
        <w:pStyle w:val="xmsonormal"/>
        <w:shd w:val="clear" w:color="auto" w:fill="FFFFFF"/>
        <w:spacing w:before="0" w:beforeAutospacing="0" w:after="0" w:afterAutospacing="0"/>
        <w:ind w:left="708"/>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b.  Aktualizacje Repozytorium powinny być dokonywane na bieżąco, w miarę postępu prac, zgodnie z ustalonym harmonogramem dostarczonym przez Zamawiającego.</w:t>
      </w:r>
    </w:p>
    <w:p w14:paraId="5F276AEB"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w:t>
      </w:r>
    </w:p>
    <w:p w14:paraId="063D9529"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2.  Aktualizowanie Wersji Produkcyjnej z Gałęzi Master</w:t>
      </w:r>
    </w:p>
    <w:p w14:paraId="03900CEE" w14:textId="3FAAD339" w:rsidR="00F6327C" w:rsidRPr="007F62F6" w:rsidRDefault="535995A8" w:rsidP="7EFF61EE">
      <w:pPr>
        <w:pStyle w:val="xmsonormal"/>
        <w:shd w:val="clear" w:color="auto" w:fill="FFFFFF" w:themeFill="background1"/>
        <w:spacing w:before="0" w:beforeAutospacing="0" w:after="0" w:afterAutospacing="0"/>
        <w:ind w:left="708"/>
        <w:jc w:val="both"/>
        <w:rPr>
          <w:rFonts w:asciiTheme="minorHAnsi" w:eastAsiaTheme="minorEastAsia" w:hAnsiTheme="minorHAnsi" w:cstheme="minorBidi"/>
          <w:sz w:val="22"/>
          <w:szCs w:val="22"/>
          <w:lang w:eastAsia="en-US"/>
        </w:rPr>
      </w:pPr>
      <w:r w:rsidRPr="7EFF61EE">
        <w:rPr>
          <w:rFonts w:asciiTheme="minorHAnsi" w:eastAsiaTheme="minorEastAsia" w:hAnsiTheme="minorHAnsi" w:cstheme="minorBidi"/>
          <w:sz w:val="22"/>
          <w:szCs w:val="22"/>
          <w:lang w:eastAsia="en-US"/>
        </w:rPr>
        <w:t xml:space="preserve">a.  Wykonawca zobowiązuje się do zapewnienia, że gałąź "master" w Repozytorium zawsze będzie zawierała najnowszą, stabilną wersję </w:t>
      </w:r>
      <w:r w:rsidR="7AF4E245" w:rsidRPr="7EFF61EE">
        <w:rPr>
          <w:rFonts w:asciiTheme="minorHAnsi" w:eastAsiaTheme="minorEastAsia" w:hAnsiTheme="minorHAnsi" w:cstheme="minorBidi"/>
          <w:sz w:val="22"/>
          <w:szCs w:val="22"/>
          <w:lang w:eastAsia="en-US"/>
        </w:rPr>
        <w:t>K</w:t>
      </w:r>
      <w:r w:rsidRPr="7EFF61EE">
        <w:rPr>
          <w:rFonts w:asciiTheme="minorHAnsi" w:eastAsiaTheme="minorEastAsia" w:hAnsiTheme="minorHAnsi" w:cstheme="minorBidi"/>
          <w:sz w:val="22"/>
          <w:szCs w:val="22"/>
          <w:lang w:eastAsia="en-US"/>
        </w:rPr>
        <w:t>odu źródłowego, która jest gotowa do wdrożenia na produkcję.</w:t>
      </w:r>
    </w:p>
    <w:p w14:paraId="484CC16E" w14:textId="0ED3AD12" w:rsidR="00F6327C" w:rsidRPr="007F62F6" w:rsidRDefault="535995A8" w:rsidP="7EFF61EE">
      <w:pPr>
        <w:pStyle w:val="xmsonormal"/>
        <w:shd w:val="clear" w:color="auto" w:fill="FFFFFF" w:themeFill="background1"/>
        <w:spacing w:before="0" w:beforeAutospacing="0" w:after="0" w:afterAutospacing="0"/>
        <w:ind w:left="708"/>
        <w:jc w:val="both"/>
        <w:rPr>
          <w:rFonts w:asciiTheme="minorHAnsi" w:eastAsiaTheme="minorEastAsia" w:hAnsiTheme="minorHAnsi" w:cstheme="minorBidi"/>
          <w:sz w:val="22"/>
          <w:szCs w:val="22"/>
          <w:lang w:eastAsia="en-US"/>
        </w:rPr>
      </w:pPr>
      <w:r w:rsidRPr="7EFF61EE">
        <w:rPr>
          <w:rFonts w:asciiTheme="minorHAnsi" w:eastAsiaTheme="minorEastAsia" w:hAnsiTheme="minorHAnsi" w:cstheme="minorBidi"/>
          <w:sz w:val="22"/>
          <w:szCs w:val="22"/>
          <w:lang w:eastAsia="en-US"/>
        </w:rPr>
        <w:t xml:space="preserve">b.  Aktualizacja wersji produkcyjnej z gałęzi "master" nie </w:t>
      </w:r>
      <w:r w:rsidR="5FEFFF4E" w:rsidRPr="7EFF61EE">
        <w:rPr>
          <w:rFonts w:asciiTheme="minorHAnsi" w:eastAsiaTheme="minorEastAsia" w:hAnsiTheme="minorHAnsi" w:cstheme="minorBidi"/>
          <w:sz w:val="22"/>
          <w:szCs w:val="22"/>
          <w:lang w:eastAsia="en-US"/>
        </w:rPr>
        <w:t xml:space="preserve">może </w:t>
      </w:r>
      <w:r w:rsidRPr="7EFF61EE">
        <w:rPr>
          <w:rFonts w:asciiTheme="minorHAnsi" w:eastAsiaTheme="minorEastAsia" w:hAnsiTheme="minorHAnsi" w:cstheme="minorBidi"/>
          <w:sz w:val="22"/>
          <w:szCs w:val="22"/>
          <w:lang w:eastAsia="en-US"/>
        </w:rPr>
        <w:t xml:space="preserve">powodować żadnych </w:t>
      </w:r>
      <w:r w:rsidR="3AFFD507" w:rsidRPr="7EFF61EE">
        <w:rPr>
          <w:rFonts w:asciiTheme="minorHAnsi" w:eastAsiaTheme="minorEastAsia" w:hAnsiTheme="minorHAnsi" w:cstheme="minorBidi"/>
          <w:sz w:val="22"/>
          <w:szCs w:val="22"/>
          <w:lang w:eastAsia="en-US"/>
        </w:rPr>
        <w:t>B</w:t>
      </w:r>
      <w:r w:rsidRPr="7EFF61EE">
        <w:rPr>
          <w:rFonts w:asciiTheme="minorHAnsi" w:eastAsiaTheme="minorEastAsia" w:hAnsiTheme="minorHAnsi" w:cstheme="minorBidi"/>
          <w:sz w:val="22"/>
          <w:szCs w:val="22"/>
          <w:lang w:eastAsia="en-US"/>
        </w:rPr>
        <w:t xml:space="preserve">łędów w systemie. Wykonawca jest odpowiedzialny za przeprowadzenie niezbędnych testów i kontroli jakości, aby upewnić się, że aktualizacja jest bezpieczna i stabilna przed dołączeniem kodu do </w:t>
      </w:r>
      <w:r w:rsidR="7951602B" w:rsidRPr="7EFF61EE">
        <w:rPr>
          <w:rFonts w:asciiTheme="minorHAnsi" w:eastAsiaTheme="minorEastAsia" w:hAnsiTheme="minorHAnsi" w:cstheme="minorBidi"/>
          <w:sz w:val="22"/>
          <w:szCs w:val="22"/>
          <w:lang w:eastAsia="en-US"/>
        </w:rPr>
        <w:t>R</w:t>
      </w:r>
      <w:r w:rsidRPr="7EFF61EE">
        <w:rPr>
          <w:rFonts w:asciiTheme="minorHAnsi" w:eastAsiaTheme="minorEastAsia" w:hAnsiTheme="minorHAnsi" w:cstheme="minorBidi"/>
          <w:sz w:val="22"/>
          <w:szCs w:val="22"/>
          <w:lang w:eastAsia="en-US"/>
        </w:rPr>
        <w:t>epozytorium.</w:t>
      </w:r>
    </w:p>
    <w:p w14:paraId="43A570ED" w14:textId="69A33B57" w:rsidR="00F6327C" w:rsidRPr="007F62F6" w:rsidRDefault="535995A8" w:rsidP="7EFF61EE">
      <w:pPr>
        <w:pStyle w:val="xmsonormal"/>
        <w:shd w:val="clear" w:color="auto" w:fill="FFFFFF" w:themeFill="background1"/>
        <w:spacing w:before="0" w:beforeAutospacing="0" w:after="0" w:afterAutospacing="0"/>
        <w:ind w:left="708"/>
        <w:jc w:val="both"/>
        <w:rPr>
          <w:rFonts w:asciiTheme="minorHAnsi" w:eastAsiaTheme="minorEastAsia" w:hAnsiTheme="minorHAnsi" w:cstheme="minorBidi"/>
          <w:sz w:val="22"/>
          <w:szCs w:val="22"/>
          <w:lang w:eastAsia="en-US"/>
        </w:rPr>
      </w:pPr>
      <w:r w:rsidRPr="7EFF61EE">
        <w:rPr>
          <w:rFonts w:asciiTheme="minorHAnsi" w:eastAsiaTheme="minorEastAsia" w:hAnsiTheme="minorHAnsi" w:cstheme="minorBidi"/>
          <w:sz w:val="22"/>
          <w:szCs w:val="22"/>
          <w:lang w:eastAsia="en-US"/>
        </w:rPr>
        <w:t xml:space="preserve">c.  Wszystkie aktualizacje wersji produkcyjnej, w tym zmiany i poprawki, muszą być dokonywane poprzez Repozytorium wyznaczone specjalnie dla projektu oraz z gałęzi "master". Wyłącznie ta ścieżka wdrożenia jest akceptowalna i zgodna z postanowieniami </w:t>
      </w:r>
      <w:r w:rsidR="4087FC56" w:rsidRPr="7EFF61EE">
        <w:rPr>
          <w:rFonts w:asciiTheme="minorHAnsi" w:eastAsiaTheme="minorEastAsia" w:hAnsiTheme="minorHAnsi" w:cstheme="minorBidi"/>
          <w:sz w:val="22"/>
          <w:szCs w:val="22"/>
          <w:lang w:eastAsia="en-US"/>
        </w:rPr>
        <w:t>U</w:t>
      </w:r>
      <w:r w:rsidRPr="7EFF61EE">
        <w:rPr>
          <w:rFonts w:asciiTheme="minorHAnsi" w:eastAsiaTheme="minorEastAsia" w:hAnsiTheme="minorHAnsi" w:cstheme="minorBidi"/>
          <w:sz w:val="22"/>
          <w:szCs w:val="22"/>
          <w:lang w:eastAsia="en-US"/>
        </w:rPr>
        <w:t>mowy.</w:t>
      </w:r>
    </w:p>
    <w:p w14:paraId="3CEA1761" w14:textId="77777777"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w:t>
      </w:r>
    </w:p>
    <w:p w14:paraId="529BCC89" w14:textId="207B54FE" w:rsidR="00F6327C" w:rsidRPr="007F62F6" w:rsidRDefault="00F6327C" w:rsidP="008A1486">
      <w:pPr>
        <w:pStyle w:val="xmsonormal"/>
        <w:shd w:val="clear" w:color="auto" w:fill="FFFFFF"/>
        <w:spacing w:before="0" w:beforeAutospacing="0" w:after="0" w:afterAutospacing="0"/>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w:t>
      </w:r>
      <w:r>
        <w:rPr>
          <w:rFonts w:asciiTheme="minorHAnsi" w:eastAsiaTheme="minorHAnsi" w:hAnsiTheme="minorHAnsi" w:cstheme="minorHAnsi"/>
          <w:sz w:val="22"/>
          <w:szCs w:val="22"/>
          <w:lang w:eastAsia="en-US"/>
        </w:rPr>
        <w:t>3</w:t>
      </w:r>
      <w:r w:rsidRPr="007F62F6">
        <w:rPr>
          <w:rFonts w:asciiTheme="minorHAnsi" w:eastAsiaTheme="minorHAnsi" w:hAnsiTheme="minorHAnsi" w:cstheme="minorHAnsi"/>
          <w:sz w:val="22"/>
          <w:szCs w:val="22"/>
          <w:lang w:eastAsia="en-US"/>
        </w:rPr>
        <w:t>.  Monitorowanie i Raportowanie</w:t>
      </w:r>
    </w:p>
    <w:p w14:paraId="3E027AE9" w14:textId="77777777" w:rsidR="00F6327C" w:rsidRPr="007F62F6" w:rsidRDefault="00F6327C" w:rsidP="008A1486">
      <w:pPr>
        <w:pStyle w:val="xmsonormal"/>
        <w:shd w:val="clear" w:color="auto" w:fill="FFFFFF"/>
        <w:spacing w:before="0" w:beforeAutospacing="0" w:after="0" w:afterAutospacing="0"/>
        <w:ind w:left="708"/>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 xml:space="preserve">a.  Strony uzgadniają, że będą monitorować aktywność w Repozytorium w celu zapewnienia zgodności z postanowieniami </w:t>
      </w:r>
      <w:r>
        <w:rPr>
          <w:rFonts w:asciiTheme="minorHAnsi" w:eastAsiaTheme="minorHAnsi" w:hAnsiTheme="minorHAnsi" w:cstheme="minorHAnsi"/>
          <w:sz w:val="22"/>
          <w:szCs w:val="22"/>
          <w:lang w:eastAsia="en-US"/>
        </w:rPr>
        <w:t>Umowy</w:t>
      </w:r>
      <w:r w:rsidRPr="007F62F6">
        <w:rPr>
          <w:rFonts w:asciiTheme="minorHAnsi" w:eastAsiaTheme="minorHAnsi" w:hAnsiTheme="minorHAnsi" w:cstheme="minorHAnsi"/>
          <w:sz w:val="22"/>
          <w:szCs w:val="22"/>
          <w:lang w:eastAsia="en-US"/>
        </w:rPr>
        <w:t>.</w:t>
      </w:r>
    </w:p>
    <w:p w14:paraId="00322001" w14:textId="77777777" w:rsidR="00F6327C" w:rsidRDefault="00F6327C" w:rsidP="008A1486">
      <w:pPr>
        <w:pStyle w:val="xmsonormal"/>
        <w:shd w:val="clear" w:color="auto" w:fill="FFFFFF"/>
        <w:spacing w:before="0" w:beforeAutospacing="0" w:after="0" w:afterAutospacing="0"/>
        <w:ind w:left="708"/>
        <w:jc w:val="both"/>
        <w:rPr>
          <w:rFonts w:asciiTheme="minorHAnsi" w:eastAsiaTheme="minorHAnsi" w:hAnsiTheme="minorHAnsi" w:cstheme="minorHAnsi"/>
          <w:sz w:val="22"/>
          <w:szCs w:val="22"/>
          <w:lang w:eastAsia="en-US"/>
        </w:rPr>
      </w:pPr>
      <w:r w:rsidRPr="007F62F6">
        <w:rPr>
          <w:rFonts w:asciiTheme="minorHAnsi" w:eastAsiaTheme="minorHAnsi" w:hAnsiTheme="minorHAnsi" w:cstheme="minorHAnsi"/>
          <w:sz w:val="22"/>
          <w:szCs w:val="22"/>
          <w:lang w:eastAsia="en-US"/>
        </w:rPr>
        <w:t>b.  Wykonawca zobowiązuje się do dostarczania regularnych raportów dotyczących aktualizacji w Repozytorium na żądanie Zamawiającego.</w:t>
      </w:r>
    </w:p>
    <w:p w14:paraId="189826C6" w14:textId="72CECD48" w:rsidR="00CC6F34" w:rsidRPr="008E4D18" w:rsidRDefault="00CC6F34" w:rsidP="00F77427"/>
    <w:p w14:paraId="42A3E38D" w14:textId="61B0C802" w:rsidR="004849B2" w:rsidRPr="00F77427" w:rsidRDefault="004849B2" w:rsidP="00425C91"/>
    <w:sectPr w:rsidR="004849B2" w:rsidRPr="00F77427" w:rsidSect="00495EB4">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E5004" w14:textId="77777777" w:rsidR="00AF3F44" w:rsidRDefault="00AF3F44" w:rsidP="008F0CFA">
      <w:pPr>
        <w:spacing w:after="0" w:line="240" w:lineRule="auto"/>
      </w:pPr>
      <w:r>
        <w:separator/>
      </w:r>
    </w:p>
  </w:endnote>
  <w:endnote w:type="continuationSeparator" w:id="0">
    <w:p w14:paraId="08102CC2" w14:textId="77777777" w:rsidR="00AF3F44" w:rsidRDefault="00AF3F44" w:rsidP="008F0CFA">
      <w:pPr>
        <w:spacing w:after="0" w:line="240" w:lineRule="auto"/>
      </w:pPr>
      <w:r>
        <w:continuationSeparator/>
      </w:r>
    </w:p>
  </w:endnote>
  <w:endnote w:type="continuationNotice" w:id="1">
    <w:p w14:paraId="48B5DDB0" w14:textId="77777777" w:rsidR="00AF3F44" w:rsidRDefault="00AF3F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D12F4" w14:textId="3DFA1F27" w:rsidR="00456E88" w:rsidRDefault="00456E88" w:rsidP="00456E88">
    <w:pPr>
      <w:pBdr>
        <w:bottom w:val="single" w:sz="12" w:space="1" w:color="auto"/>
      </w:pBdr>
      <w:tabs>
        <w:tab w:val="left" w:pos="3757"/>
      </w:tabs>
    </w:pPr>
    <w:r>
      <w:tab/>
    </w:r>
  </w:p>
  <w:p w14:paraId="69A0DAEE" w14:textId="77777777" w:rsidR="00246FAE" w:rsidRPr="00246FAE" w:rsidRDefault="00246FAE" w:rsidP="00246FAE">
    <w:pPr>
      <w:rPr>
        <w:rFonts w:cstheme="minorHAnsi"/>
        <w:sz w:val="18"/>
        <w:szCs w:val="18"/>
      </w:rPr>
    </w:pPr>
    <w:r w:rsidRPr="00246FAE">
      <w:rPr>
        <w:rFonts w:cstheme="minorHAnsi"/>
        <w:sz w:val="18"/>
        <w:szCs w:val="18"/>
      </w:rPr>
      <w:t>Specyfikacja warunków zamówienia</w:t>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p>
  <w:p w14:paraId="4C9CFB5F" w14:textId="23EF1862" w:rsidR="00456E88" w:rsidRPr="00246FAE" w:rsidRDefault="00246FAE" w:rsidP="00456E88">
    <w:pPr>
      <w:rPr>
        <w:rStyle w:val="Numerstrony"/>
        <w:rFonts w:cstheme="minorHAnsi"/>
        <w:sz w:val="18"/>
        <w:szCs w:val="18"/>
      </w:rPr>
    </w:pPr>
    <w:r w:rsidRPr="00246FAE">
      <w:rPr>
        <w:rFonts w:cstheme="minorHAnsi"/>
        <w:sz w:val="18"/>
        <w:szCs w:val="18"/>
      </w:rPr>
      <w:t>Nr sprawy</w:t>
    </w:r>
    <w:r w:rsidR="00961B3B">
      <w:rPr>
        <w:rFonts w:cstheme="minorHAnsi"/>
        <w:sz w:val="18"/>
        <w:szCs w:val="18"/>
      </w:rPr>
      <w:t xml:space="preserve">: </w:t>
    </w:r>
    <w:r w:rsidR="00961B3B" w:rsidRPr="00961B3B">
      <w:rPr>
        <w:rFonts w:cstheme="minorHAnsi"/>
        <w:sz w:val="18"/>
        <w:szCs w:val="18"/>
      </w:rPr>
      <w:t>ZAiBI.233.1.2026</w:t>
    </w:r>
    <w:r w:rsidR="003F7E96" w:rsidRPr="003F7E96">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3F7E96" w:rsidRPr="003F7E96">
      <w:rPr>
        <w:rFonts w:cstheme="minorHAnsi"/>
        <w:sz w:val="18"/>
        <w:szCs w:val="18"/>
      </w:rPr>
      <w:tab/>
    </w:r>
    <w:r w:rsidR="00711CCD">
      <w:tab/>
    </w:r>
    <w:r w:rsidR="00711CCD">
      <w:tab/>
    </w:r>
    <w:r w:rsidR="00711CCD">
      <w:tab/>
    </w:r>
    <w:r w:rsidR="00456E88">
      <w:tab/>
    </w:r>
    <w:r w:rsidR="00456E88">
      <w:tab/>
    </w:r>
    <w:r w:rsidR="00456E88">
      <w:tab/>
    </w:r>
    <w:r w:rsidR="00456E88">
      <w:tab/>
    </w:r>
    <w:r w:rsidR="00456E88">
      <w:tab/>
    </w:r>
    <w:r w:rsidR="00456E88">
      <w:tab/>
      <w:t xml:space="preserve">Strona </w:t>
    </w:r>
    <w:r w:rsidR="00456E88">
      <w:rPr>
        <w:rStyle w:val="Numerstrony"/>
      </w:rPr>
      <w:fldChar w:fldCharType="begin"/>
    </w:r>
    <w:r w:rsidR="00456E88">
      <w:rPr>
        <w:rStyle w:val="Numerstrony"/>
      </w:rPr>
      <w:instrText xml:space="preserve"> PAGE </w:instrText>
    </w:r>
    <w:r w:rsidR="00456E88">
      <w:rPr>
        <w:rStyle w:val="Numerstrony"/>
      </w:rPr>
      <w:fldChar w:fldCharType="separate"/>
    </w:r>
    <w:r w:rsidR="007D696C">
      <w:rPr>
        <w:rStyle w:val="Numerstrony"/>
        <w:noProof/>
      </w:rPr>
      <w:t>20</w:t>
    </w:r>
    <w:r w:rsidR="00456E88">
      <w:rPr>
        <w:rStyle w:val="Numerstrony"/>
      </w:rPr>
      <w:fldChar w:fldCharType="end"/>
    </w:r>
    <w:r w:rsidR="00456E88">
      <w:rPr>
        <w:rStyle w:val="Numerstrony"/>
      </w:rPr>
      <w:t xml:space="preserve"> z</w:t>
    </w:r>
    <w:r w:rsidR="00456E88">
      <w:t xml:space="preserve"> </w:t>
    </w:r>
    <w:r w:rsidR="00456E88">
      <w:rPr>
        <w:rStyle w:val="Numerstrony"/>
      </w:rPr>
      <w:fldChar w:fldCharType="begin"/>
    </w:r>
    <w:r w:rsidR="00456E88">
      <w:rPr>
        <w:rStyle w:val="Numerstrony"/>
      </w:rPr>
      <w:instrText xml:space="preserve"> NUMPAGES </w:instrText>
    </w:r>
    <w:r w:rsidR="00456E88">
      <w:rPr>
        <w:rStyle w:val="Numerstrony"/>
      </w:rPr>
      <w:fldChar w:fldCharType="separate"/>
    </w:r>
    <w:r w:rsidR="007D696C">
      <w:rPr>
        <w:rStyle w:val="Numerstrony"/>
        <w:noProof/>
      </w:rPr>
      <w:t>21</w:t>
    </w:r>
    <w:r w:rsidR="00456E88">
      <w:rPr>
        <w:rStyle w:val="Numerstrony"/>
      </w:rPr>
      <w:fldChar w:fldCharType="end"/>
    </w:r>
  </w:p>
  <w:p w14:paraId="7DAA3ADD" w14:textId="486836C8" w:rsidR="0037582A" w:rsidRDefault="0037582A">
    <w:pPr>
      <w:pStyle w:val="Stopka"/>
      <w:jc w:val="right"/>
    </w:pPr>
  </w:p>
  <w:p w14:paraId="06A1257A" w14:textId="77777777" w:rsidR="0037582A" w:rsidRDefault="003758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59E26" w14:textId="77777777" w:rsidR="0037582A" w:rsidRDefault="0037582A" w:rsidP="007E32E9">
    <w:pPr>
      <w:pBdr>
        <w:bottom w:val="single" w:sz="12" w:space="1" w:color="auto"/>
      </w:pBdr>
      <w:tabs>
        <w:tab w:val="left" w:pos="3757"/>
      </w:tabs>
    </w:pPr>
    <w:r>
      <w:tab/>
    </w:r>
  </w:p>
  <w:p w14:paraId="4D736D09" w14:textId="3A4E14B1" w:rsidR="00246FAE" w:rsidRPr="00246FAE" w:rsidRDefault="00246FAE" w:rsidP="00246FAE">
    <w:pPr>
      <w:rPr>
        <w:rFonts w:cstheme="minorHAnsi"/>
        <w:sz w:val="18"/>
        <w:szCs w:val="18"/>
      </w:rPr>
    </w:pPr>
    <w:bookmarkStart w:id="56" w:name="_Hlk197512411"/>
    <w:bookmarkStart w:id="57" w:name="_Hlk148079445"/>
    <w:r w:rsidRPr="00246FAE">
      <w:rPr>
        <w:rFonts w:cstheme="minorHAnsi"/>
        <w:sz w:val="18"/>
        <w:szCs w:val="18"/>
      </w:rPr>
      <w:t>Specyfikacja warunków zamówienia</w:t>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r w:rsidRPr="00246FAE">
      <w:rPr>
        <w:rFonts w:cstheme="minorHAnsi"/>
        <w:sz w:val="18"/>
        <w:szCs w:val="18"/>
      </w:rPr>
      <w:tab/>
    </w:r>
  </w:p>
  <w:p w14:paraId="59E11DB3" w14:textId="0522BBED" w:rsidR="0037582A" w:rsidRPr="00246FAE" w:rsidRDefault="00246FAE" w:rsidP="00246FAE">
    <w:pPr>
      <w:rPr>
        <w:rStyle w:val="Numerstrony"/>
        <w:rFonts w:cstheme="minorHAnsi"/>
        <w:sz w:val="18"/>
        <w:szCs w:val="18"/>
      </w:rPr>
    </w:pPr>
    <w:r w:rsidRPr="00246FAE">
      <w:rPr>
        <w:rFonts w:cstheme="minorHAnsi"/>
        <w:sz w:val="18"/>
        <w:szCs w:val="18"/>
      </w:rPr>
      <w:t>Nr sprawy:</w:t>
    </w:r>
    <w:bookmarkEnd w:id="56"/>
    <w:r w:rsidR="00961B3B" w:rsidRPr="00961B3B">
      <w:t xml:space="preserve"> </w:t>
    </w:r>
    <w:r w:rsidR="00961B3B" w:rsidRPr="00961B3B">
      <w:rPr>
        <w:rFonts w:cstheme="minorHAnsi"/>
        <w:sz w:val="18"/>
        <w:szCs w:val="18"/>
      </w:rPr>
      <w:t>ZAiBI.233.1.2026</w:t>
    </w:r>
    <w:r w:rsidR="00711CCD" w:rsidRPr="003F7E96">
      <w:rPr>
        <w:rFonts w:cstheme="minorHAnsi"/>
        <w:sz w:val="18"/>
        <w:szCs w:val="18"/>
      </w:rPr>
      <w:tab/>
    </w:r>
    <w:r w:rsidR="00711CCD" w:rsidRPr="003F7E96">
      <w:rPr>
        <w:rFonts w:cstheme="minorHAnsi"/>
        <w:sz w:val="18"/>
        <w:szCs w:val="18"/>
      </w:rPr>
      <w:tab/>
    </w:r>
    <w:r w:rsidR="0037582A" w:rsidRPr="003F7E96">
      <w:rPr>
        <w:rFonts w:cstheme="minorHAnsi"/>
        <w:sz w:val="18"/>
        <w:szCs w:val="18"/>
      </w:rPr>
      <w:tab/>
    </w:r>
    <w:r w:rsidR="0037582A" w:rsidRPr="003F7E96">
      <w:rPr>
        <w:rFonts w:cstheme="minorHAnsi"/>
        <w:sz w:val="18"/>
        <w:szCs w:val="18"/>
      </w:rPr>
      <w:tab/>
    </w:r>
    <w:r w:rsidR="0037582A" w:rsidRPr="003F7E96">
      <w:rPr>
        <w:rFonts w:cstheme="minorHAnsi"/>
        <w:sz w:val="18"/>
        <w:szCs w:val="18"/>
      </w:rPr>
      <w:tab/>
    </w:r>
    <w:r w:rsidR="0037582A" w:rsidRPr="003F7E96">
      <w:rPr>
        <w:rFonts w:cstheme="minorHAnsi"/>
        <w:sz w:val="18"/>
        <w:szCs w:val="18"/>
      </w:rPr>
      <w:tab/>
    </w:r>
    <w:bookmarkEnd w:id="57"/>
    <w:r w:rsidR="0037582A">
      <w:tab/>
    </w:r>
    <w:r w:rsidR="0037582A">
      <w:tab/>
      <w:t xml:space="preserve">Strona </w:t>
    </w:r>
    <w:r w:rsidR="0037582A">
      <w:rPr>
        <w:rStyle w:val="Numerstrony"/>
      </w:rPr>
      <w:fldChar w:fldCharType="begin"/>
    </w:r>
    <w:r w:rsidR="0037582A">
      <w:rPr>
        <w:rStyle w:val="Numerstrony"/>
      </w:rPr>
      <w:instrText xml:space="preserve"> PAGE </w:instrText>
    </w:r>
    <w:r w:rsidR="0037582A">
      <w:rPr>
        <w:rStyle w:val="Numerstrony"/>
      </w:rPr>
      <w:fldChar w:fldCharType="separate"/>
    </w:r>
    <w:r w:rsidR="007D696C">
      <w:rPr>
        <w:rStyle w:val="Numerstrony"/>
        <w:noProof/>
      </w:rPr>
      <w:t>1</w:t>
    </w:r>
    <w:r w:rsidR="0037582A">
      <w:rPr>
        <w:rStyle w:val="Numerstrony"/>
      </w:rPr>
      <w:fldChar w:fldCharType="end"/>
    </w:r>
    <w:r w:rsidR="0037582A">
      <w:rPr>
        <w:rStyle w:val="Numerstrony"/>
      </w:rPr>
      <w:t xml:space="preserve"> z</w:t>
    </w:r>
    <w:r w:rsidR="0037582A">
      <w:t xml:space="preserve"> </w:t>
    </w:r>
    <w:r w:rsidR="0037582A">
      <w:rPr>
        <w:rStyle w:val="Numerstrony"/>
      </w:rPr>
      <w:fldChar w:fldCharType="begin"/>
    </w:r>
    <w:r w:rsidR="0037582A">
      <w:rPr>
        <w:rStyle w:val="Numerstrony"/>
      </w:rPr>
      <w:instrText xml:space="preserve"> NUMPAGES </w:instrText>
    </w:r>
    <w:r w:rsidR="0037582A">
      <w:rPr>
        <w:rStyle w:val="Numerstrony"/>
      </w:rPr>
      <w:fldChar w:fldCharType="separate"/>
    </w:r>
    <w:r w:rsidR="007D696C">
      <w:rPr>
        <w:rStyle w:val="Numerstrony"/>
        <w:noProof/>
      </w:rPr>
      <w:t>21</w:t>
    </w:r>
    <w:r w:rsidR="0037582A">
      <w:rPr>
        <w:rStyle w:val="Numerstrony"/>
      </w:rPr>
      <w:fldChar w:fldCharType="end"/>
    </w:r>
  </w:p>
  <w:p w14:paraId="46B23001" w14:textId="77777777" w:rsidR="0037582A" w:rsidRDefault="003758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78FC" w14:textId="77777777" w:rsidR="00AF3F44" w:rsidRDefault="00AF3F44" w:rsidP="008F0CFA">
      <w:pPr>
        <w:spacing w:after="0" w:line="240" w:lineRule="auto"/>
      </w:pPr>
      <w:r>
        <w:separator/>
      </w:r>
    </w:p>
  </w:footnote>
  <w:footnote w:type="continuationSeparator" w:id="0">
    <w:p w14:paraId="6775716E" w14:textId="77777777" w:rsidR="00AF3F44" w:rsidRDefault="00AF3F44" w:rsidP="008F0CFA">
      <w:pPr>
        <w:spacing w:after="0" w:line="240" w:lineRule="auto"/>
      </w:pPr>
      <w:r>
        <w:continuationSeparator/>
      </w:r>
    </w:p>
  </w:footnote>
  <w:footnote w:type="continuationNotice" w:id="1">
    <w:p w14:paraId="0FC350C0" w14:textId="77777777" w:rsidR="00AF3F44" w:rsidRDefault="00AF3F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AA9F9" w14:textId="664B8349" w:rsidR="003F7E96" w:rsidRDefault="00AC6B29">
    <w:pPr>
      <w:pStyle w:val="Nagwek"/>
    </w:pPr>
    <w:r>
      <w:rPr>
        <w:noProof/>
      </w:rPr>
      <w:drawing>
        <wp:inline distT="0" distB="0" distL="0" distR="0" wp14:anchorId="79F882ED" wp14:editId="4DC3A99F">
          <wp:extent cx="5105400" cy="593717"/>
          <wp:effectExtent l="0" t="0" r="0" b="0"/>
          <wp:docPr id="9857329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33988" cy="59704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E6E5D" w14:textId="78EE1839" w:rsidR="003F7E96" w:rsidRDefault="00AC6B29">
    <w:pPr>
      <w:pStyle w:val="Nagwek"/>
    </w:pPr>
    <w:r>
      <w:rPr>
        <w:noProof/>
      </w:rPr>
      <w:drawing>
        <wp:inline distT="0" distB="0" distL="0" distR="0" wp14:anchorId="61242A8E" wp14:editId="64CAED3A">
          <wp:extent cx="5372100" cy="593090"/>
          <wp:effectExtent l="0" t="0" r="0" b="0"/>
          <wp:docPr id="16119937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07906" cy="5970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RTF_Num 2"/>
    <w:lvl w:ilvl="0">
      <w:start w:val="1"/>
      <w:numFmt w:val="bullet"/>
      <w:lvlText w:val="·"/>
      <w:lvlJc w:val="left"/>
      <w:pPr>
        <w:tabs>
          <w:tab w:val="num" w:pos="3120"/>
        </w:tabs>
        <w:ind w:left="3120" w:hanging="360"/>
      </w:pPr>
      <w:rPr>
        <w:rFonts w:ascii="Symbol" w:hAnsi="Symbol" w:cs="Symbol"/>
      </w:rPr>
    </w:lvl>
    <w:lvl w:ilvl="1">
      <w:start w:val="1"/>
      <w:numFmt w:val="bullet"/>
      <w:lvlText w:val="o"/>
      <w:lvlJc w:val="left"/>
      <w:pPr>
        <w:tabs>
          <w:tab w:val="num" w:pos="3840"/>
        </w:tabs>
        <w:ind w:left="3840" w:hanging="360"/>
      </w:pPr>
      <w:rPr>
        <w:rFonts w:ascii="Courier New" w:hAnsi="Courier New" w:cs="Courier New"/>
      </w:rPr>
    </w:lvl>
    <w:lvl w:ilvl="2">
      <w:start w:val="1"/>
      <w:numFmt w:val="bullet"/>
      <w:lvlText w:val="§"/>
      <w:lvlJc w:val="left"/>
      <w:pPr>
        <w:tabs>
          <w:tab w:val="num" w:pos="4560"/>
        </w:tabs>
        <w:ind w:left="4560" w:hanging="360"/>
      </w:pPr>
      <w:rPr>
        <w:rFonts w:ascii="Wingdings" w:hAnsi="Wingdings" w:cs="Wingdings"/>
      </w:rPr>
    </w:lvl>
    <w:lvl w:ilvl="3">
      <w:start w:val="1"/>
      <w:numFmt w:val="bullet"/>
      <w:lvlText w:val="·"/>
      <w:lvlJc w:val="left"/>
      <w:pPr>
        <w:tabs>
          <w:tab w:val="num" w:pos="5280"/>
        </w:tabs>
        <w:ind w:left="5280" w:hanging="360"/>
      </w:pPr>
      <w:rPr>
        <w:rFonts w:ascii="Symbol" w:hAnsi="Symbol" w:cs="Symbol"/>
      </w:rPr>
    </w:lvl>
    <w:lvl w:ilvl="4">
      <w:start w:val="1"/>
      <w:numFmt w:val="bullet"/>
      <w:lvlText w:val="o"/>
      <w:lvlJc w:val="left"/>
      <w:pPr>
        <w:tabs>
          <w:tab w:val="num" w:pos="6000"/>
        </w:tabs>
        <w:ind w:left="6000" w:hanging="360"/>
      </w:pPr>
      <w:rPr>
        <w:rFonts w:ascii="Courier New" w:hAnsi="Courier New" w:cs="Courier New"/>
      </w:rPr>
    </w:lvl>
    <w:lvl w:ilvl="5">
      <w:start w:val="1"/>
      <w:numFmt w:val="bullet"/>
      <w:lvlText w:val="§"/>
      <w:lvlJc w:val="left"/>
      <w:pPr>
        <w:tabs>
          <w:tab w:val="num" w:pos="6720"/>
        </w:tabs>
        <w:ind w:left="6720" w:hanging="360"/>
      </w:pPr>
      <w:rPr>
        <w:rFonts w:ascii="Wingdings" w:hAnsi="Wingdings" w:cs="Wingdings"/>
      </w:rPr>
    </w:lvl>
    <w:lvl w:ilvl="6">
      <w:start w:val="1"/>
      <w:numFmt w:val="bullet"/>
      <w:lvlText w:val="·"/>
      <w:lvlJc w:val="left"/>
      <w:pPr>
        <w:tabs>
          <w:tab w:val="num" w:pos="7440"/>
        </w:tabs>
        <w:ind w:left="7440" w:hanging="360"/>
      </w:pPr>
      <w:rPr>
        <w:rFonts w:ascii="Symbol" w:hAnsi="Symbol" w:cs="Symbol"/>
      </w:rPr>
    </w:lvl>
    <w:lvl w:ilvl="7">
      <w:start w:val="1"/>
      <w:numFmt w:val="bullet"/>
      <w:lvlText w:val="o"/>
      <w:lvlJc w:val="left"/>
      <w:pPr>
        <w:tabs>
          <w:tab w:val="num" w:pos="8160"/>
        </w:tabs>
        <w:ind w:left="8160" w:hanging="360"/>
      </w:pPr>
      <w:rPr>
        <w:rFonts w:ascii="Courier New" w:hAnsi="Courier New" w:cs="Courier New"/>
      </w:rPr>
    </w:lvl>
    <w:lvl w:ilvl="8">
      <w:start w:val="1"/>
      <w:numFmt w:val="bullet"/>
      <w:lvlText w:val="§"/>
      <w:lvlJc w:val="left"/>
      <w:pPr>
        <w:tabs>
          <w:tab w:val="num" w:pos="8880"/>
        </w:tabs>
        <w:ind w:left="8880" w:hanging="360"/>
      </w:pPr>
      <w:rPr>
        <w:rFonts w:ascii="Wingdings" w:hAnsi="Wingdings" w:cs="Wingdings"/>
      </w:rPr>
    </w:lvl>
  </w:abstractNum>
  <w:abstractNum w:abstractNumId="1" w15:restartNumberingAfterBreak="0">
    <w:nsid w:val="0000000A"/>
    <w:multiLevelType w:val="multilevel"/>
    <w:tmpl w:val="0000000A"/>
    <w:name w:val="RTF_Num 39"/>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2" w15:restartNumberingAfterBreak="0">
    <w:nsid w:val="020D53F9"/>
    <w:multiLevelType w:val="multilevel"/>
    <w:tmpl w:val="63785DC8"/>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C51D1D"/>
    <w:multiLevelType w:val="hybridMultilevel"/>
    <w:tmpl w:val="1B74B7EE"/>
    <w:lvl w:ilvl="0" w:tplc="80D02B4A">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29D135"/>
    <w:multiLevelType w:val="hybridMultilevel"/>
    <w:tmpl w:val="B4280458"/>
    <w:lvl w:ilvl="0" w:tplc="E23A6B2E">
      <w:start w:val="1"/>
      <w:numFmt w:val="lowerLetter"/>
      <w:lvlText w:val="a)"/>
      <w:lvlJc w:val="left"/>
      <w:pPr>
        <w:ind w:left="720" w:hanging="360"/>
      </w:pPr>
    </w:lvl>
    <w:lvl w:ilvl="1" w:tplc="531CC22A">
      <w:start w:val="1"/>
      <w:numFmt w:val="lowerLetter"/>
      <w:lvlText w:val="%2."/>
      <w:lvlJc w:val="left"/>
      <w:pPr>
        <w:ind w:left="1440" w:hanging="360"/>
      </w:pPr>
    </w:lvl>
    <w:lvl w:ilvl="2" w:tplc="757447DE">
      <w:start w:val="1"/>
      <w:numFmt w:val="lowerRoman"/>
      <w:lvlText w:val="%3."/>
      <w:lvlJc w:val="right"/>
      <w:pPr>
        <w:ind w:left="2160" w:hanging="180"/>
      </w:pPr>
    </w:lvl>
    <w:lvl w:ilvl="3" w:tplc="7C2655A4">
      <w:start w:val="1"/>
      <w:numFmt w:val="decimal"/>
      <w:lvlText w:val="%4."/>
      <w:lvlJc w:val="left"/>
      <w:pPr>
        <w:ind w:left="2880" w:hanging="360"/>
      </w:pPr>
    </w:lvl>
    <w:lvl w:ilvl="4" w:tplc="FBE672F6">
      <w:start w:val="1"/>
      <w:numFmt w:val="lowerLetter"/>
      <w:lvlText w:val="%5."/>
      <w:lvlJc w:val="left"/>
      <w:pPr>
        <w:ind w:left="3600" w:hanging="360"/>
      </w:pPr>
    </w:lvl>
    <w:lvl w:ilvl="5" w:tplc="DFFE9D9E">
      <w:start w:val="1"/>
      <w:numFmt w:val="lowerRoman"/>
      <w:lvlText w:val="%6."/>
      <w:lvlJc w:val="right"/>
      <w:pPr>
        <w:ind w:left="4320" w:hanging="180"/>
      </w:pPr>
    </w:lvl>
    <w:lvl w:ilvl="6" w:tplc="47DAE7D0">
      <w:start w:val="1"/>
      <w:numFmt w:val="decimal"/>
      <w:lvlText w:val="%7."/>
      <w:lvlJc w:val="left"/>
      <w:pPr>
        <w:ind w:left="5040" w:hanging="360"/>
      </w:pPr>
    </w:lvl>
    <w:lvl w:ilvl="7" w:tplc="CFE63922">
      <w:start w:val="1"/>
      <w:numFmt w:val="lowerLetter"/>
      <w:lvlText w:val="%8."/>
      <w:lvlJc w:val="left"/>
      <w:pPr>
        <w:ind w:left="5760" w:hanging="360"/>
      </w:pPr>
    </w:lvl>
    <w:lvl w:ilvl="8" w:tplc="31C0E968">
      <w:start w:val="1"/>
      <w:numFmt w:val="lowerRoman"/>
      <w:lvlText w:val="%9."/>
      <w:lvlJc w:val="right"/>
      <w:pPr>
        <w:ind w:left="6480" w:hanging="180"/>
      </w:pPr>
    </w:lvl>
  </w:abstractNum>
  <w:abstractNum w:abstractNumId="5" w15:restartNumberingAfterBreak="0">
    <w:nsid w:val="05A81C2F"/>
    <w:multiLevelType w:val="multilevel"/>
    <w:tmpl w:val="FAD42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BD4E30"/>
    <w:multiLevelType w:val="hybridMultilevel"/>
    <w:tmpl w:val="03BEF6AE"/>
    <w:lvl w:ilvl="0" w:tplc="C40C91CE">
      <w:numFmt w:val="bullet"/>
      <w:lvlText w:val="•"/>
      <w:lvlJc w:val="left"/>
      <w:pPr>
        <w:ind w:left="1068" w:hanging="360"/>
      </w:pPr>
      <w:rPr>
        <w:rFonts w:ascii="Calibri" w:eastAsiaTheme="minorHAnsi" w:hAnsi="Calibri" w:cs="Calibri"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060C3091"/>
    <w:multiLevelType w:val="hybridMultilevel"/>
    <w:tmpl w:val="12361DE4"/>
    <w:lvl w:ilvl="0" w:tplc="C40C91CE">
      <w:numFmt w:val="bullet"/>
      <w:lvlText w:val="•"/>
      <w:lvlJc w:val="left"/>
      <w:pPr>
        <w:ind w:left="1068" w:hanging="360"/>
      </w:pPr>
      <w:rPr>
        <w:rFonts w:ascii="Calibri" w:eastAsiaTheme="minorHAnsi" w:hAnsi="Calibri" w:cs="Calibri"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06B57C89"/>
    <w:multiLevelType w:val="hybridMultilevel"/>
    <w:tmpl w:val="B8D09E1E"/>
    <w:lvl w:ilvl="0" w:tplc="C40C91CE">
      <w:numFmt w:val="bullet"/>
      <w:lvlText w:val="•"/>
      <w:lvlJc w:val="left"/>
      <w:pPr>
        <w:ind w:left="1070" w:hanging="7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602F16"/>
    <w:multiLevelType w:val="hybridMultilevel"/>
    <w:tmpl w:val="F01C17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0F6541"/>
    <w:multiLevelType w:val="multilevel"/>
    <w:tmpl w:val="926A6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86891D"/>
    <w:multiLevelType w:val="hybridMultilevel"/>
    <w:tmpl w:val="782A5A4C"/>
    <w:lvl w:ilvl="0" w:tplc="85AED0D4">
      <w:start w:val="2"/>
      <w:numFmt w:val="lowerLetter"/>
      <w:lvlText w:val="b)"/>
      <w:lvlJc w:val="left"/>
      <w:pPr>
        <w:ind w:left="720" w:hanging="360"/>
      </w:pPr>
    </w:lvl>
    <w:lvl w:ilvl="1" w:tplc="FE467842">
      <w:start w:val="1"/>
      <w:numFmt w:val="lowerLetter"/>
      <w:lvlText w:val="%2."/>
      <w:lvlJc w:val="left"/>
      <w:pPr>
        <w:ind w:left="1440" w:hanging="360"/>
      </w:pPr>
    </w:lvl>
    <w:lvl w:ilvl="2" w:tplc="18F6E2BE">
      <w:start w:val="1"/>
      <w:numFmt w:val="lowerRoman"/>
      <w:lvlText w:val="%3."/>
      <w:lvlJc w:val="right"/>
      <w:pPr>
        <w:ind w:left="2160" w:hanging="180"/>
      </w:pPr>
    </w:lvl>
    <w:lvl w:ilvl="3" w:tplc="128A88CC">
      <w:start w:val="1"/>
      <w:numFmt w:val="decimal"/>
      <w:lvlText w:val="%4."/>
      <w:lvlJc w:val="left"/>
      <w:pPr>
        <w:ind w:left="2880" w:hanging="360"/>
      </w:pPr>
    </w:lvl>
    <w:lvl w:ilvl="4" w:tplc="83A4B536">
      <w:start w:val="1"/>
      <w:numFmt w:val="lowerLetter"/>
      <w:lvlText w:val="%5."/>
      <w:lvlJc w:val="left"/>
      <w:pPr>
        <w:ind w:left="3600" w:hanging="360"/>
      </w:pPr>
    </w:lvl>
    <w:lvl w:ilvl="5" w:tplc="696A7B3A">
      <w:start w:val="1"/>
      <w:numFmt w:val="lowerRoman"/>
      <w:lvlText w:val="%6."/>
      <w:lvlJc w:val="right"/>
      <w:pPr>
        <w:ind w:left="4320" w:hanging="180"/>
      </w:pPr>
    </w:lvl>
    <w:lvl w:ilvl="6" w:tplc="F7C03C8A">
      <w:start w:val="1"/>
      <w:numFmt w:val="decimal"/>
      <w:lvlText w:val="%7."/>
      <w:lvlJc w:val="left"/>
      <w:pPr>
        <w:ind w:left="5040" w:hanging="360"/>
      </w:pPr>
    </w:lvl>
    <w:lvl w:ilvl="7" w:tplc="ED86B0B0">
      <w:start w:val="1"/>
      <w:numFmt w:val="lowerLetter"/>
      <w:lvlText w:val="%8."/>
      <w:lvlJc w:val="left"/>
      <w:pPr>
        <w:ind w:left="5760" w:hanging="360"/>
      </w:pPr>
    </w:lvl>
    <w:lvl w:ilvl="8" w:tplc="CEE00908">
      <w:start w:val="1"/>
      <w:numFmt w:val="lowerRoman"/>
      <w:lvlText w:val="%9."/>
      <w:lvlJc w:val="right"/>
      <w:pPr>
        <w:ind w:left="6480" w:hanging="180"/>
      </w:pPr>
    </w:lvl>
  </w:abstractNum>
  <w:abstractNum w:abstractNumId="12" w15:restartNumberingAfterBreak="0">
    <w:nsid w:val="09390C62"/>
    <w:multiLevelType w:val="hybridMultilevel"/>
    <w:tmpl w:val="5A6407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E52593"/>
    <w:multiLevelType w:val="hybridMultilevel"/>
    <w:tmpl w:val="4CB66644"/>
    <w:lvl w:ilvl="0" w:tplc="8B606DD6">
      <w:start w:val="8"/>
      <w:numFmt w:val="decimal"/>
      <w:lvlText w:val="%1."/>
      <w:lvlJc w:val="left"/>
      <w:pPr>
        <w:ind w:left="83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1F51E2"/>
    <w:multiLevelType w:val="hybridMultilevel"/>
    <w:tmpl w:val="1D721538"/>
    <w:lvl w:ilvl="0" w:tplc="582641A2">
      <w:start w:val="1"/>
      <w:numFmt w:val="lowerLetter"/>
      <w:lvlText w:val="%1."/>
      <w:lvlJc w:val="left"/>
      <w:pPr>
        <w:ind w:left="720" w:hanging="360"/>
      </w:pPr>
    </w:lvl>
    <w:lvl w:ilvl="1" w:tplc="52282E6E">
      <w:start w:val="1"/>
      <w:numFmt w:val="lowerLetter"/>
      <w:lvlText w:val="%2."/>
      <w:lvlJc w:val="left"/>
      <w:pPr>
        <w:ind w:left="1440" w:hanging="360"/>
      </w:pPr>
    </w:lvl>
    <w:lvl w:ilvl="2" w:tplc="BC9EA80A">
      <w:start w:val="1"/>
      <w:numFmt w:val="lowerRoman"/>
      <w:lvlText w:val="%3."/>
      <w:lvlJc w:val="right"/>
      <w:pPr>
        <w:ind w:left="2160" w:hanging="180"/>
      </w:pPr>
    </w:lvl>
    <w:lvl w:ilvl="3" w:tplc="36DC060C">
      <w:start w:val="1"/>
      <w:numFmt w:val="decimal"/>
      <w:lvlText w:val="%4."/>
      <w:lvlJc w:val="left"/>
      <w:pPr>
        <w:ind w:left="2880" w:hanging="360"/>
      </w:pPr>
    </w:lvl>
    <w:lvl w:ilvl="4" w:tplc="4B660DEA">
      <w:start w:val="1"/>
      <w:numFmt w:val="lowerLetter"/>
      <w:lvlText w:val="%5."/>
      <w:lvlJc w:val="left"/>
      <w:pPr>
        <w:ind w:left="3600" w:hanging="360"/>
      </w:pPr>
    </w:lvl>
    <w:lvl w:ilvl="5" w:tplc="105CEE46">
      <w:start w:val="1"/>
      <w:numFmt w:val="lowerRoman"/>
      <w:lvlText w:val="%6."/>
      <w:lvlJc w:val="right"/>
      <w:pPr>
        <w:ind w:left="4320" w:hanging="180"/>
      </w:pPr>
    </w:lvl>
    <w:lvl w:ilvl="6" w:tplc="B782A16C">
      <w:start w:val="1"/>
      <w:numFmt w:val="decimal"/>
      <w:lvlText w:val="%7."/>
      <w:lvlJc w:val="left"/>
      <w:pPr>
        <w:ind w:left="5040" w:hanging="360"/>
      </w:pPr>
    </w:lvl>
    <w:lvl w:ilvl="7" w:tplc="3FA289DC">
      <w:start w:val="1"/>
      <w:numFmt w:val="lowerLetter"/>
      <w:lvlText w:val="%8."/>
      <w:lvlJc w:val="left"/>
      <w:pPr>
        <w:ind w:left="5760" w:hanging="360"/>
      </w:pPr>
    </w:lvl>
    <w:lvl w:ilvl="8" w:tplc="296A55DC">
      <w:start w:val="1"/>
      <w:numFmt w:val="lowerRoman"/>
      <w:lvlText w:val="%9."/>
      <w:lvlJc w:val="right"/>
      <w:pPr>
        <w:ind w:left="6480" w:hanging="180"/>
      </w:pPr>
    </w:lvl>
  </w:abstractNum>
  <w:abstractNum w:abstractNumId="15" w15:restartNumberingAfterBreak="0">
    <w:nsid w:val="0B393829"/>
    <w:multiLevelType w:val="multilevel"/>
    <w:tmpl w:val="73005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036FFB"/>
    <w:multiLevelType w:val="multilevel"/>
    <w:tmpl w:val="251C0F44"/>
    <w:lvl w:ilvl="0">
      <w:start w:val="1"/>
      <w:numFmt w:val="lowerLetter"/>
      <w:lvlText w:val="%1)"/>
      <w:lvlJc w:val="left"/>
      <w:pPr>
        <w:tabs>
          <w:tab w:val="num" w:pos="1437"/>
        </w:tabs>
        <w:ind w:left="1437" w:hanging="360"/>
      </w:pPr>
      <w:rPr>
        <w:rFonts w:hint="default"/>
        <w:sz w:val="20"/>
      </w:rPr>
    </w:lvl>
    <w:lvl w:ilvl="1" w:tentative="1">
      <w:start w:val="1"/>
      <w:numFmt w:val="bullet"/>
      <w:lvlText w:val=""/>
      <w:lvlJc w:val="left"/>
      <w:pPr>
        <w:tabs>
          <w:tab w:val="num" w:pos="2157"/>
        </w:tabs>
        <w:ind w:left="2157" w:hanging="360"/>
      </w:pPr>
      <w:rPr>
        <w:rFonts w:ascii="Symbol" w:hAnsi="Symbol" w:hint="default"/>
        <w:sz w:val="20"/>
      </w:rPr>
    </w:lvl>
    <w:lvl w:ilvl="2" w:tentative="1">
      <w:start w:val="1"/>
      <w:numFmt w:val="bullet"/>
      <w:lvlText w:val=""/>
      <w:lvlJc w:val="left"/>
      <w:pPr>
        <w:tabs>
          <w:tab w:val="num" w:pos="2877"/>
        </w:tabs>
        <w:ind w:left="2877" w:hanging="360"/>
      </w:pPr>
      <w:rPr>
        <w:rFonts w:ascii="Symbol" w:hAnsi="Symbol" w:hint="default"/>
        <w:sz w:val="20"/>
      </w:rPr>
    </w:lvl>
    <w:lvl w:ilvl="3" w:tentative="1">
      <w:start w:val="1"/>
      <w:numFmt w:val="bullet"/>
      <w:lvlText w:val=""/>
      <w:lvlJc w:val="left"/>
      <w:pPr>
        <w:tabs>
          <w:tab w:val="num" w:pos="3597"/>
        </w:tabs>
        <w:ind w:left="3597" w:hanging="360"/>
      </w:pPr>
      <w:rPr>
        <w:rFonts w:ascii="Symbol" w:hAnsi="Symbol" w:hint="default"/>
        <w:sz w:val="20"/>
      </w:rPr>
    </w:lvl>
    <w:lvl w:ilvl="4" w:tentative="1">
      <w:start w:val="1"/>
      <w:numFmt w:val="bullet"/>
      <w:lvlText w:val=""/>
      <w:lvlJc w:val="left"/>
      <w:pPr>
        <w:tabs>
          <w:tab w:val="num" w:pos="4317"/>
        </w:tabs>
        <w:ind w:left="4317" w:hanging="360"/>
      </w:pPr>
      <w:rPr>
        <w:rFonts w:ascii="Symbol" w:hAnsi="Symbol" w:hint="default"/>
        <w:sz w:val="20"/>
      </w:rPr>
    </w:lvl>
    <w:lvl w:ilvl="5" w:tentative="1">
      <w:start w:val="1"/>
      <w:numFmt w:val="bullet"/>
      <w:lvlText w:val=""/>
      <w:lvlJc w:val="left"/>
      <w:pPr>
        <w:tabs>
          <w:tab w:val="num" w:pos="5037"/>
        </w:tabs>
        <w:ind w:left="5037" w:hanging="360"/>
      </w:pPr>
      <w:rPr>
        <w:rFonts w:ascii="Symbol" w:hAnsi="Symbol" w:hint="default"/>
        <w:sz w:val="20"/>
      </w:rPr>
    </w:lvl>
    <w:lvl w:ilvl="6" w:tentative="1">
      <w:start w:val="1"/>
      <w:numFmt w:val="bullet"/>
      <w:lvlText w:val=""/>
      <w:lvlJc w:val="left"/>
      <w:pPr>
        <w:tabs>
          <w:tab w:val="num" w:pos="5757"/>
        </w:tabs>
        <w:ind w:left="5757" w:hanging="360"/>
      </w:pPr>
      <w:rPr>
        <w:rFonts w:ascii="Symbol" w:hAnsi="Symbol" w:hint="default"/>
        <w:sz w:val="20"/>
      </w:rPr>
    </w:lvl>
    <w:lvl w:ilvl="7" w:tentative="1">
      <w:start w:val="1"/>
      <w:numFmt w:val="bullet"/>
      <w:lvlText w:val=""/>
      <w:lvlJc w:val="left"/>
      <w:pPr>
        <w:tabs>
          <w:tab w:val="num" w:pos="6477"/>
        </w:tabs>
        <w:ind w:left="6477" w:hanging="360"/>
      </w:pPr>
      <w:rPr>
        <w:rFonts w:ascii="Symbol" w:hAnsi="Symbol" w:hint="default"/>
        <w:sz w:val="20"/>
      </w:rPr>
    </w:lvl>
    <w:lvl w:ilvl="8" w:tentative="1">
      <w:start w:val="1"/>
      <w:numFmt w:val="bullet"/>
      <w:lvlText w:val=""/>
      <w:lvlJc w:val="left"/>
      <w:pPr>
        <w:tabs>
          <w:tab w:val="num" w:pos="7197"/>
        </w:tabs>
        <w:ind w:left="7197" w:hanging="360"/>
      </w:pPr>
      <w:rPr>
        <w:rFonts w:ascii="Symbol" w:hAnsi="Symbol" w:hint="default"/>
        <w:sz w:val="20"/>
      </w:rPr>
    </w:lvl>
  </w:abstractNum>
  <w:abstractNum w:abstractNumId="17" w15:restartNumberingAfterBreak="0">
    <w:nsid w:val="0D7D2F37"/>
    <w:multiLevelType w:val="hybridMultilevel"/>
    <w:tmpl w:val="4BD6D67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8" w15:restartNumberingAfterBreak="0">
    <w:nsid w:val="0DB05A65"/>
    <w:multiLevelType w:val="hybridMultilevel"/>
    <w:tmpl w:val="2348C8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563245"/>
    <w:multiLevelType w:val="hybridMultilevel"/>
    <w:tmpl w:val="110ECB00"/>
    <w:lvl w:ilvl="0" w:tplc="8952AAEE">
      <w:start w:val="1"/>
      <w:numFmt w:val="bullet"/>
      <w:lvlText w:val="•"/>
      <w:lvlJc w:val="left"/>
      <w:pPr>
        <w:ind w:left="1065" w:hanging="705"/>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DB6631"/>
    <w:multiLevelType w:val="multilevel"/>
    <w:tmpl w:val="547A2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22F3DA9"/>
    <w:multiLevelType w:val="hybridMultilevel"/>
    <w:tmpl w:val="5C8CF42E"/>
    <w:lvl w:ilvl="0" w:tplc="8952AAEE">
      <w:start w:val="1"/>
      <w:numFmt w:val="bullet"/>
      <w:lvlText w:val="•"/>
      <w:lvlJc w:val="left"/>
      <w:pPr>
        <w:ind w:left="1421" w:hanging="705"/>
      </w:pPr>
      <w:rPr>
        <w:rFonts w:ascii="Calibri" w:eastAsiaTheme="minorHAnsi" w:hAnsi="Calibri" w:cs="Calibri" w:hint="default"/>
      </w:rPr>
    </w:lvl>
    <w:lvl w:ilvl="1" w:tplc="04150003" w:tentative="1">
      <w:start w:val="1"/>
      <w:numFmt w:val="bullet"/>
      <w:lvlText w:val="o"/>
      <w:lvlJc w:val="left"/>
      <w:pPr>
        <w:ind w:left="1796" w:hanging="360"/>
      </w:pPr>
      <w:rPr>
        <w:rFonts w:ascii="Courier New" w:hAnsi="Courier New" w:cs="Courier New" w:hint="default"/>
      </w:rPr>
    </w:lvl>
    <w:lvl w:ilvl="2" w:tplc="04150005" w:tentative="1">
      <w:start w:val="1"/>
      <w:numFmt w:val="bullet"/>
      <w:lvlText w:val=""/>
      <w:lvlJc w:val="left"/>
      <w:pPr>
        <w:ind w:left="2516" w:hanging="360"/>
      </w:pPr>
      <w:rPr>
        <w:rFonts w:ascii="Wingdings" w:hAnsi="Wingdings" w:hint="default"/>
      </w:rPr>
    </w:lvl>
    <w:lvl w:ilvl="3" w:tplc="04150001" w:tentative="1">
      <w:start w:val="1"/>
      <w:numFmt w:val="bullet"/>
      <w:lvlText w:val=""/>
      <w:lvlJc w:val="left"/>
      <w:pPr>
        <w:ind w:left="3236" w:hanging="360"/>
      </w:pPr>
      <w:rPr>
        <w:rFonts w:ascii="Symbol" w:hAnsi="Symbol" w:hint="default"/>
      </w:rPr>
    </w:lvl>
    <w:lvl w:ilvl="4" w:tplc="04150003" w:tentative="1">
      <w:start w:val="1"/>
      <w:numFmt w:val="bullet"/>
      <w:lvlText w:val="o"/>
      <w:lvlJc w:val="left"/>
      <w:pPr>
        <w:ind w:left="3956" w:hanging="360"/>
      </w:pPr>
      <w:rPr>
        <w:rFonts w:ascii="Courier New" w:hAnsi="Courier New" w:cs="Courier New" w:hint="default"/>
      </w:rPr>
    </w:lvl>
    <w:lvl w:ilvl="5" w:tplc="04150005" w:tentative="1">
      <w:start w:val="1"/>
      <w:numFmt w:val="bullet"/>
      <w:lvlText w:val=""/>
      <w:lvlJc w:val="left"/>
      <w:pPr>
        <w:ind w:left="4676" w:hanging="360"/>
      </w:pPr>
      <w:rPr>
        <w:rFonts w:ascii="Wingdings" w:hAnsi="Wingdings" w:hint="default"/>
      </w:rPr>
    </w:lvl>
    <w:lvl w:ilvl="6" w:tplc="04150001" w:tentative="1">
      <w:start w:val="1"/>
      <w:numFmt w:val="bullet"/>
      <w:lvlText w:val=""/>
      <w:lvlJc w:val="left"/>
      <w:pPr>
        <w:ind w:left="5396" w:hanging="360"/>
      </w:pPr>
      <w:rPr>
        <w:rFonts w:ascii="Symbol" w:hAnsi="Symbol" w:hint="default"/>
      </w:rPr>
    </w:lvl>
    <w:lvl w:ilvl="7" w:tplc="04150003" w:tentative="1">
      <w:start w:val="1"/>
      <w:numFmt w:val="bullet"/>
      <w:lvlText w:val="o"/>
      <w:lvlJc w:val="left"/>
      <w:pPr>
        <w:ind w:left="6116" w:hanging="360"/>
      </w:pPr>
      <w:rPr>
        <w:rFonts w:ascii="Courier New" w:hAnsi="Courier New" w:cs="Courier New" w:hint="default"/>
      </w:rPr>
    </w:lvl>
    <w:lvl w:ilvl="8" w:tplc="04150005" w:tentative="1">
      <w:start w:val="1"/>
      <w:numFmt w:val="bullet"/>
      <w:lvlText w:val=""/>
      <w:lvlJc w:val="left"/>
      <w:pPr>
        <w:ind w:left="6836" w:hanging="360"/>
      </w:pPr>
      <w:rPr>
        <w:rFonts w:ascii="Wingdings" w:hAnsi="Wingdings" w:hint="default"/>
      </w:rPr>
    </w:lvl>
  </w:abstractNum>
  <w:abstractNum w:abstractNumId="22" w15:restartNumberingAfterBreak="0">
    <w:nsid w:val="12865501"/>
    <w:multiLevelType w:val="multilevel"/>
    <w:tmpl w:val="8676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8B2D45"/>
    <w:multiLevelType w:val="multilevel"/>
    <w:tmpl w:val="5BCE751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51B8458"/>
    <w:multiLevelType w:val="hybridMultilevel"/>
    <w:tmpl w:val="F14447B0"/>
    <w:lvl w:ilvl="0" w:tplc="B000A0DE">
      <w:start w:val="1"/>
      <w:numFmt w:val="bullet"/>
      <w:lvlText w:val="·"/>
      <w:lvlJc w:val="left"/>
      <w:pPr>
        <w:ind w:left="720" w:hanging="360"/>
      </w:pPr>
      <w:rPr>
        <w:rFonts w:ascii="Symbol" w:hAnsi="Symbol" w:hint="default"/>
      </w:rPr>
    </w:lvl>
    <w:lvl w:ilvl="1" w:tplc="D1B6C61E">
      <w:start w:val="1"/>
      <w:numFmt w:val="bullet"/>
      <w:lvlText w:val="o"/>
      <w:lvlJc w:val="left"/>
      <w:pPr>
        <w:ind w:left="1440" w:hanging="360"/>
      </w:pPr>
      <w:rPr>
        <w:rFonts w:ascii="Courier New" w:hAnsi="Courier New" w:hint="default"/>
      </w:rPr>
    </w:lvl>
    <w:lvl w:ilvl="2" w:tplc="0E18F968">
      <w:start w:val="1"/>
      <w:numFmt w:val="bullet"/>
      <w:lvlText w:val=""/>
      <w:lvlJc w:val="left"/>
      <w:pPr>
        <w:ind w:left="2160" w:hanging="360"/>
      </w:pPr>
      <w:rPr>
        <w:rFonts w:ascii="Wingdings" w:hAnsi="Wingdings" w:hint="default"/>
      </w:rPr>
    </w:lvl>
    <w:lvl w:ilvl="3" w:tplc="9D64945A">
      <w:start w:val="1"/>
      <w:numFmt w:val="bullet"/>
      <w:lvlText w:val=""/>
      <w:lvlJc w:val="left"/>
      <w:pPr>
        <w:ind w:left="2880" w:hanging="360"/>
      </w:pPr>
      <w:rPr>
        <w:rFonts w:ascii="Symbol" w:hAnsi="Symbol" w:hint="default"/>
      </w:rPr>
    </w:lvl>
    <w:lvl w:ilvl="4" w:tplc="B82CFB80">
      <w:start w:val="1"/>
      <w:numFmt w:val="bullet"/>
      <w:lvlText w:val="o"/>
      <w:lvlJc w:val="left"/>
      <w:pPr>
        <w:ind w:left="3600" w:hanging="360"/>
      </w:pPr>
      <w:rPr>
        <w:rFonts w:ascii="Courier New" w:hAnsi="Courier New" w:hint="default"/>
      </w:rPr>
    </w:lvl>
    <w:lvl w:ilvl="5" w:tplc="01E2B080">
      <w:start w:val="1"/>
      <w:numFmt w:val="bullet"/>
      <w:lvlText w:val=""/>
      <w:lvlJc w:val="left"/>
      <w:pPr>
        <w:ind w:left="4320" w:hanging="360"/>
      </w:pPr>
      <w:rPr>
        <w:rFonts w:ascii="Wingdings" w:hAnsi="Wingdings" w:hint="default"/>
      </w:rPr>
    </w:lvl>
    <w:lvl w:ilvl="6" w:tplc="D44CFBC6">
      <w:start w:val="1"/>
      <w:numFmt w:val="bullet"/>
      <w:lvlText w:val=""/>
      <w:lvlJc w:val="left"/>
      <w:pPr>
        <w:ind w:left="5040" w:hanging="360"/>
      </w:pPr>
      <w:rPr>
        <w:rFonts w:ascii="Symbol" w:hAnsi="Symbol" w:hint="default"/>
      </w:rPr>
    </w:lvl>
    <w:lvl w:ilvl="7" w:tplc="72B4C438">
      <w:start w:val="1"/>
      <w:numFmt w:val="bullet"/>
      <w:lvlText w:val="o"/>
      <w:lvlJc w:val="left"/>
      <w:pPr>
        <w:ind w:left="5760" w:hanging="360"/>
      </w:pPr>
      <w:rPr>
        <w:rFonts w:ascii="Courier New" w:hAnsi="Courier New" w:hint="default"/>
      </w:rPr>
    </w:lvl>
    <w:lvl w:ilvl="8" w:tplc="422CDE6A">
      <w:start w:val="1"/>
      <w:numFmt w:val="bullet"/>
      <w:lvlText w:val=""/>
      <w:lvlJc w:val="left"/>
      <w:pPr>
        <w:ind w:left="6480" w:hanging="360"/>
      </w:pPr>
      <w:rPr>
        <w:rFonts w:ascii="Wingdings" w:hAnsi="Wingdings" w:hint="default"/>
      </w:rPr>
    </w:lvl>
  </w:abstractNum>
  <w:abstractNum w:abstractNumId="25" w15:restartNumberingAfterBreak="0">
    <w:nsid w:val="17067EA7"/>
    <w:multiLevelType w:val="hybridMultilevel"/>
    <w:tmpl w:val="6152FEE4"/>
    <w:lvl w:ilvl="0" w:tplc="0415001B">
      <w:start w:val="1"/>
      <w:numFmt w:val="lowerRoman"/>
      <w:lvlText w:val="%1."/>
      <w:lvlJc w:val="righ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6" w15:restartNumberingAfterBreak="0">
    <w:nsid w:val="17C80DD6"/>
    <w:multiLevelType w:val="multilevel"/>
    <w:tmpl w:val="EF0C3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908777A"/>
    <w:multiLevelType w:val="multilevel"/>
    <w:tmpl w:val="B7CCAF14"/>
    <w:lvl w:ilvl="0">
      <w:start w:val="1"/>
      <w:numFmt w:val="decimal"/>
      <w:lvlText w:val="%1."/>
      <w:lvlJc w:val="left"/>
      <w:pPr>
        <w:ind w:left="390" w:hanging="390"/>
      </w:pPr>
    </w:lvl>
    <w:lvl w:ilvl="1">
      <w:start w:val="1"/>
      <w:numFmt w:val="decimal"/>
      <w:lvlText w:val="%1.%2."/>
      <w:lvlJc w:val="left"/>
      <w:pPr>
        <w:ind w:left="1080" w:hanging="720"/>
      </w:pPr>
    </w:lvl>
    <w:lvl w:ilvl="2">
      <w:start w:val="1"/>
      <w:numFmt w:val="decimal"/>
      <w:lvlText w:val="%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8" w15:restartNumberingAfterBreak="0">
    <w:nsid w:val="1A223DC2"/>
    <w:multiLevelType w:val="multilevel"/>
    <w:tmpl w:val="EFDE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C923195"/>
    <w:multiLevelType w:val="multilevel"/>
    <w:tmpl w:val="98301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9819CE"/>
    <w:multiLevelType w:val="multilevel"/>
    <w:tmpl w:val="437E8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0A0A15"/>
    <w:multiLevelType w:val="hybridMultilevel"/>
    <w:tmpl w:val="F01C17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6844E0"/>
    <w:multiLevelType w:val="multilevel"/>
    <w:tmpl w:val="EC201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FF129F2"/>
    <w:multiLevelType w:val="hybridMultilevel"/>
    <w:tmpl w:val="3F0624C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222E7AAE"/>
    <w:multiLevelType w:val="hybridMultilevel"/>
    <w:tmpl w:val="609EE7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567B2A"/>
    <w:multiLevelType w:val="multilevel"/>
    <w:tmpl w:val="BDD89A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4EC03CF"/>
    <w:multiLevelType w:val="hybridMultilevel"/>
    <w:tmpl w:val="EFECBA7E"/>
    <w:lvl w:ilvl="0" w:tplc="108C2EA8">
      <w:start w:val="1"/>
      <w:numFmt w:val="lowerLetter"/>
      <w:lvlText w:val="%1."/>
      <w:lvlJc w:val="left"/>
      <w:pPr>
        <w:ind w:left="720" w:hanging="360"/>
      </w:pPr>
    </w:lvl>
    <w:lvl w:ilvl="1" w:tplc="307C90C0">
      <w:start w:val="1"/>
      <w:numFmt w:val="lowerLetter"/>
      <w:lvlText w:val="%2."/>
      <w:lvlJc w:val="left"/>
      <w:pPr>
        <w:ind w:left="1440" w:hanging="360"/>
      </w:pPr>
    </w:lvl>
    <w:lvl w:ilvl="2" w:tplc="A6EC2B5E">
      <w:start w:val="1"/>
      <w:numFmt w:val="lowerRoman"/>
      <w:lvlText w:val="%3."/>
      <w:lvlJc w:val="right"/>
      <w:pPr>
        <w:ind w:left="2160" w:hanging="180"/>
      </w:pPr>
    </w:lvl>
    <w:lvl w:ilvl="3" w:tplc="00D442CE">
      <w:start w:val="1"/>
      <w:numFmt w:val="decimal"/>
      <w:lvlText w:val="%4."/>
      <w:lvlJc w:val="left"/>
      <w:pPr>
        <w:ind w:left="2880" w:hanging="360"/>
      </w:pPr>
    </w:lvl>
    <w:lvl w:ilvl="4" w:tplc="4C642488">
      <w:start w:val="1"/>
      <w:numFmt w:val="lowerLetter"/>
      <w:lvlText w:val="%5."/>
      <w:lvlJc w:val="left"/>
      <w:pPr>
        <w:ind w:left="3600" w:hanging="360"/>
      </w:pPr>
    </w:lvl>
    <w:lvl w:ilvl="5" w:tplc="E83C0160">
      <w:start w:val="1"/>
      <w:numFmt w:val="lowerRoman"/>
      <w:lvlText w:val="%6."/>
      <w:lvlJc w:val="right"/>
      <w:pPr>
        <w:ind w:left="4320" w:hanging="180"/>
      </w:pPr>
    </w:lvl>
    <w:lvl w:ilvl="6" w:tplc="F6D29E42">
      <w:start w:val="1"/>
      <w:numFmt w:val="decimal"/>
      <w:lvlText w:val="%7."/>
      <w:lvlJc w:val="left"/>
      <w:pPr>
        <w:ind w:left="5040" w:hanging="360"/>
      </w:pPr>
    </w:lvl>
    <w:lvl w:ilvl="7" w:tplc="DA22EF92">
      <w:start w:val="1"/>
      <w:numFmt w:val="lowerLetter"/>
      <w:lvlText w:val="%8."/>
      <w:lvlJc w:val="left"/>
      <w:pPr>
        <w:ind w:left="5760" w:hanging="360"/>
      </w:pPr>
    </w:lvl>
    <w:lvl w:ilvl="8" w:tplc="4F08600A">
      <w:start w:val="1"/>
      <w:numFmt w:val="lowerRoman"/>
      <w:lvlText w:val="%9."/>
      <w:lvlJc w:val="right"/>
      <w:pPr>
        <w:ind w:left="6480" w:hanging="180"/>
      </w:pPr>
    </w:lvl>
  </w:abstractNum>
  <w:abstractNum w:abstractNumId="37" w15:restartNumberingAfterBreak="0">
    <w:nsid w:val="25B53DD7"/>
    <w:multiLevelType w:val="hybridMultilevel"/>
    <w:tmpl w:val="448286EC"/>
    <w:lvl w:ilvl="0" w:tplc="04150011">
      <w:start w:val="1"/>
      <w:numFmt w:val="decimal"/>
      <w:lvlText w:val="%1)"/>
      <w:lvlJc w:val="left"/>
      <w:pPr>
        <w:ind w:left="720" w:hanging="360"/>
      </w:pPr>
    </w:lvl>
    <w:lvl w:ilvl="1" w:tplc="92B260E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833227A"/>
    <w:multiLevelType w:val="hybridMultilevel"/>
    <w:tmpl w:val="84A04FF2"/>
    <w:lvl w:ilvl="0" w:tplc="558C4DE4">
      <w:start w:val="1"/>
      <w:numFmt w:val="decimal"/>
      <w:lvlText w:val="%1."/>
      <w:lvlJc w:val="left"/>
      <w:pPr>
        <w:ind w:left="720" w:hanging="360"/>
      </w:pPr>
    </w:lvl>
    <w:lvl w:ilvl="1" w:tplc="B42449DA">
      <w:start w:val="1"/>
      <w:numFmt w:val="lowerLetter"/>
      <w:lvlText w:val="%2."/>
      <w:lvlJc w:val="left"/>
      <w:pPr>
        <w:ind w:left="1440" w:hanging="360"/>
      </w:pPr>
    </w:lvl>
    <w:lvl w:ilvl="2" w:tplc="B240CB0A">
      <w:start w:val="1"/>
      <w:numFmt w:val="lowerRoman"/>
      <w:lvlText w:val="%3."/>
      <w:lvlJc w:val="right"/>
      <w:pPr>
        <w:ind w:left="2160" w:hanging="180"/>
      </w:pPr>
    </w:lvl>
    <w:lvl w:ilvl="3" w:tplc="E62CB812">
      <w:start w:val="1"/>
      <w:numFmt w:val="decimal"/>
      <w:lvlText w:val="%4."/>
      <w:lvlJc w:val="left"/>
      <w:pPr>
        <w:ind w:left="2880" w:hanging="360"/>
      </w:pPr>
    </w:lvl>
    <w:lvl w:ilvl="4" w:tplc="4454A96A">
      <w:start w:val="1"/>
      <w:numFmt w:val="lowerLetter"/>
      <w:lvlText w:val="%5."/>
      <w:lvlJc w:val="left"/>
      <w:pPr>
        <w:ind w:left="3600" w:hanging="360"/>
      </w:pPr>
    </w:lvl>
    <w:lvl w:ilvl="5" w:tplc="F5E4DF50">
      <w:start w:val="1"/>
      <w:numFmt w:val="lowerRoman"/>
      <w:lvlText w:val="%6."/>
      <w:lvlJc w:val="right"/>
      <w:pPr>
        <w:ind w:left="4320" w:hanging="180"/>
      </w:pPr>
    </w:lvl>
    <w:lvl w:ilvl="6" w:tplc="9F227B2E">
      <w:start w:val="1"/>
      <w:numFmt w:val="decimal"/>
      <w:lvlText w:val="%7."/>
      <w:lvlJc w:val="left"/>
      <w:pPr>
        <w:ind w:left="5040" w:hanging="360"/>
      </w:pPr>
    </w:lvl>
    <w:lvl w:ilvl="7" w:tplc="2A9AB58A">
      <w:start w:val="1"/>
      <w:numFmt w:val="lowerLetter"/>
      <w:lvlText w:val="%8."/>
      <w:lvlJc w:val="left"/>
      <w:pPr>
        <w:ind w:left="5760" w:hanging="360"/>
      </w:pPr>
    </w:lvl>
    <w:lvl w:ilvl="8" w:tplc="EDFEA966">
      <w:start w:val="1"/>
      <w:numFmt w:val="lowerRoman"/>
      <w:lvlText w:val="%9."/>
      <w:lvlJc w:val="right"/>
      <w:pPr>
        <w:ind w:left="6480" w:hanging="180"/>
      </w:pPr>
    </w:lvl>
  </w:abstractNum>
  <w:abstractNum w:abstractNumId="39" w15:restartNumberingAfterBreak="0">
    <w:nsid w:val="28477502"/>
    <w:multiLevelType w:val="multilevel"/>
    <w:tmpl w:val="21D42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6543B5"/>
    <w:multiLevelType w:val="multilevel"/>
    <w:tmpl w:val="CF6852C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9B77C59"/>
    <w:multiLevelType w:val="hybridMultilevel"/>
    <w:tmpl w:val="4A24C200"/>
    <w:lvl w:ilvl="0" w:tplc="8952AAEE">
      <w:start w:val="1"/>
      <w:numFmt w:val="bullet"/>
      <w:lvlText w:val="•"/>
      <w:lvlJc w:val="left"/>
      <w:pPr>
        <w:ind w:left="1413" w:hanging="705"/>
      </w:pPr>
      <w:rPr>
        <w:rFonts w:ascii="Calibri" w:eastAsiaTheme="minorHAnsi" w:hAnsi="Calibri" w:cs="Calibr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2EB80481"/>
    <w:multiLevelType w:val="hybridMultilevel"/>
    <w:tmpl w:val="013CC14A"/>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2EBC118A"/>
    <w:multiLevelType w:val="multilevel"/>
    <w:tmpl w:val="13EC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F0E5C22"/>
    <w:multiLevelType w:val="multilevel"/>
    <w:tmpl w:val="D0420D20"/>
    <w:lvl w:ilvl="0">
      <w:start w:val="1"/>
      <w:numFmt w:val="decimal"/>
      <w:lvlText w:val="%1."/>
      <w:lvlJc w:val="left"/>
      <w:pPr>
        <w:ind w:left="390" w:hanging="390"/>
      </w:pPr>
      <w:rPr>
        <w:rFonts w:asciiTheme="minorHAnsi" w:eastAsiaTheme="minorHAnsi" w:hAnsiTheme="minorHAnsi" w:cstheme="minorBidi"/>
      </w:rPr>
    </w:lvl>
    <w:lvl w:ilvl="1">
      <w:start w:val="1"/>
      <w:numFmt w:val="decimal"/>
      <w:lvlText w:val="%1.%2."/>
      <w:lvlJc w:val="left"/>
      <w:pPr>
        <w:ind w:left="1080" w:hanging="720"/>
      </w:pPr>
      <w:rPr>
        <w:rFonts w:hint="default"/>
      </w:rPr>
    </w:lvl>
    <w:lvl w:ilvl="2">
      <w:start w:val="1"/>
      <w:numFmt w:val="decimal"/>
      <w:lvlText w:val="%3."/>
      <w:lvlJc w:val="left"/>
      <w:pPr>
        <w:ind w:left="1440" w:hanging="720"/>
      </w:pPr>
      <w:rPr>
        <w:rFonts w:asciiTheme="minorHAnsi" w:eastAsiaTheme="minorHAnsi" w:hAnsiTheme="minorHAnsi" w:cstheme="minorBidi"/>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13170CD"/>
    <w:multiLevelType w:val="hybridMultilevel"/>
    <w:tmpl w:val="4B3CC0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3B037A7"/>
    <w:multiLevelType w:val="hybridMultilevel"/>
    <w:tmpl w:val="A20AC272"/>
    <w:lvl w:ilvl="0" w:tplc="8952AAEE">
      <w:start w:val="1"/>
      <w:numFmt w:val="bullet"/>
      <w:lvlText w:val="•"/>
      <w:lvlJc w:val="left"/>
      <w:pPr>
        <w:ind w:left="2121" w:hanging="705"/>
      </w:pPr>
      <w:rPr>
        <w:rFonts w:ascii="Calibri" w:eastAsiaTheme="minorHAnsi" w:hAnsi="Calibri" w:cs="Calibri"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7" w15:restartNumberingAfterBreak="0">
    <w:nsid w:val="356F16DF"/>
    <w:multiLevelType w:val="hybridMultilevel"/>
    <w:tmpl w:val="EF5AEDA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AD5404CA">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7AD32A7"/>
    <w:multiLevelType w:val="hybridMultilevel"/>
    <w:tmpl w:val="D208223A"/>
    <w:lvl w:ilvl="0" w:tplc="46E0680A">
      <w:start w:val="1"/>
      <w:numFmt w:val="decimal"/>
      <w:lvlText w:val="%1)"/>
      <w:lvlJc w:val="left"/>
      <w:pPr>
        <w:ind w:left="1129" w:hanging="4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382A62A6"/>
    <w:multiLevelType w:val="multilevel"/>
    <w:tmpl w:val="A934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9372D4C"/>
    <w:multiLevelType w:val="hybridMultilevel"/>
    <w:tmpl w:val="6860B79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3908CA"/>
    <w:multiLevelType w:val="hybridMultilevel"/>
    <w:tmpl w:val="3F0624C8"/>
    <w:lvl w:ilvl="0" w:tplc="FFFFFFFF">
      <w:start w:val="1"/>
      <w:numFmt w:val="lowerLetter"/>
      <w:lvlText w:val="a)"/>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15:restartNumberingAfterBreak="0">
    <w:nsid w:val="39C453AE"/>
    <w:multiLevelType w:val="hybridMultilevel"/>
    <w:tmpl w:val="013CC14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3AAA417B"/>
    <w:multiLevelType w:val="hybridMultilevel"/>
    <w:tmpl w:val="818C7528"/>
    <w:lvl w:ilvl="0" w:tplc="2376ACD8">
      <w:start w:val="1"/>
      <w:numFmt w:val="bullet"/>
      <w:lvlText w:val=""/>
      <w:lvlJc w:val="left"/>
      <w:pPr>
        <w:ind w:left="1080" w:hanging="360"/>
      </w:pPr>
      <w:rPr>
        <w:rFonts w:ascii="Symbol" w:hAnsi="Symbol"/>
      </w:rPr>
    </w:lvl>
    <w:lvl w:ilvl="1" w:tplc="88B4F82E">
      <w:start w:val="1"/>
      <w:numFmt w:val="bullet"/>
      <w:lvlText w:val=""/>
      <w:lvlJc w:val="left"/>
      <w:pPr>
        <w:ind w:left="1080" w:hanging="360"/>
      </w:pPr>
      <w:rPr>
        <w:rFonts w:ascii="Symbol" w:hAnsi="Symbol"/>
      </w:rPr>
    </w:lvl>
    <w:lvl w:ilvl="2" w:tplc="C714FBD4">
      <w:start w:val="1"/>
      <w:numFmt w:val="bullet"/>
      <w:lvlText w:val=""/>
      <w:lvlJc w:val="left"/>
      <w:pPr>
        <w:ind w:left="1080" w:hanging="360"/>
      </w:pPr>
      <w:rPr>
        <w:rFonts w:ascii="Symbol" w:hAnsi="Symbol"/>
      </w:rPr>
    </w:lvl>
    <w:lvl w:ilvl="3" w:tplc="B2005ED6">
      <w:start w:val="1"/>
      <w:numFmt w:val="bullet"/>
      <w:lvlText w:val=""/>
      <w:lvlJc w:val="left"/>
      <w:pPr>
        <w:ind w:left="1080" w:hanging="360"/>
      </w:pPr>
      <w:rPr>
        <w:rFonts w:ascii="Symbol" w:hAnsi="Symbol"/>
      </w:rPr>
    </w:lvl>
    <w:lvl w:ilvl="4" w:tplc="C6228B84">
      <w:start w:val="1"/>
      <w:numFmt w:val="bullet"/>
      <w:lvlText w:val=""/>
      <w:lvlJc w:val="left"/>
      <w:pPr>
        <w:ind w:left="1080" w:hanging="360"/>
      </w:pPr>
      <w:rPr>
        <w:rFonts w:ascii="Symbol" w:hAnsi="Symbol"/>
      </w:rPr>
    </w:lvl>
    <w:lvl w:ilvl="5" w:tplc="EF10CCEE">
      <w:start w:val="1"/>
      <w:numFmt w:val="bullet"/>
      <w:lvlText w:val=""/>
      <w:lvlJc w:val="left"/>
      <w:pPr>
        <w:ind w:left="1080" w:hanging="360"/>
      </w:pPr>
      <w:rPr>
        <w:rFonts w:ascii="Symbol" w:hAnsi="Symbol"/>
      </w:rPr>
    </w:lvl>
    <w:lvl w:ilvl="6" w:tplc="4364A782">
      <w:start w:val="1"/>
      <w:numFmt w:val="bullet"/>
      <w:lvlText w:val=""/>
      <w:lvlJc w:val="left"/>
      <w:pPr>
        <w:ind w:left="1080" w:hanging="360"/>
      </w:pPr>
      <w:rPr>
        <w:rFonts w:ascii="Symbol" w:hAnsi="Symbol"/>
      </w:rPr>
    </w:lvl>
    <w:lvl w:ilvl="7" w:tplc="D4344E94">
      <w:start w:val="1"/>
      <w:numFmt w:val="bullet"/>
      <w:lvlText w:val=""/>
      <w:lvlJc w:val="left"/>
      <w:pPr>
        <w:ind w:left="1080" w:hanging="360"/>
      </w:pPr>
      <w:rPr>
        <w:rFonts w:ascii="Symbol" w:hAnsi="Symbol"/>
      </w:rPr>
    </w:lvl>
    <w:lvl w:ilvl="8" w:tplc="E2EE670C">
      <w:start w:val="1"/>
      <w:numFmt w:val="bullet"/>
      <w:lvlText w:val=""/>
      <w:lvlJc w:val="left"/>
      <w:pPr>
        <w:ind w:left="1080" w:hanging="360"/>
      </w:pPr>
      <w:rPr>
        <w:rFonts w:ascii="Symbol" w:hAnsi="Symbol"/>
      </w:rPr>
    </w:lvl>
  </w:abstractNum>
  <w:abstractNum w:abstractNumId="54" w15:restartNumberingAfterBreak="0">
    <w:nsid w:val="3ABB4DAC"/>
    <w:multiLevelType w:val="multilevel"/>
    <w:tmpl w:val="EA6CB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ADB1225"/>
    <w:multiLevelType w:val="multilevel"/>
    <w:tmpl w:val="79947DD8"/>
    <w:lvl w:ilvl="0">
      <w:start w:val="8"/>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3B6A1593"/>
    <w:multiLevelType w:val="multilevel"/>
    <w:tmpl w:val="CA6C45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3F6829D8"/>
    <w:multiLevelType w:val="hybridMultilevel"/>
    <w:tmpl w:val="3F0624C8"/>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8" w15:restartNumberingAfterBreak="0">
    <w:nsid w:val="40565544"/>
    <w:multiLevelType w:val="multilevel"/>
    <w:tmpl w:val="9376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0DE42C4"/>
    <w:multiLevelType w:val="hybridMultilevel"/>
    <w:tmpl w:val="3F0624C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0" w15:restartNumberingAfterBreak="0">
    <w:nsid w:val="41941A53"/>
    <w:multiLevelType w:val="multilevel"/>
    <w:tmpl w:val="43CEC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2806D77"/>
    <w:multiLevelType w:val="hybridMultilevel"/>
    <w:tmpl w:val="C03C45A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43136C45"/>
    <w:multiLevelType w:val="multilevel"/>
    <w:tmpl w:val="BAC00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35A290B"/>
    <w:multiLevelType w:val="hybridMultilevel"/>
    <w:tmpl w:val="A37E89C4"/>
    <w:lvl w:ilvl="0" w:tplc="04150017">
      <w:start w:val="1"/>
      <w:numFmt w:val="lowerLetter"/>
      <w:lvlText w:val="%1)"/>
      <w:lvlJc w:val="left"/>
      <w:pPr>
        <w:ind w:left="1068" w:hanging="360"/>
      </w:pPr>
    </w:lvl>
    <w:lvl w:ilvl="1" w:tplc="0415001B">
      <w:start w:val="1"/>
      <w:numFmt w:val="lowerRoman"/>
      <w:lvlText w:val="%2."/>
      <w:lvlJc w:val="righ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45DA75A1"/>
    <w:multiLevelType w:val="multilevel"/>
    <w:tmpl w:val="0415001D"/>
    <w:lvl w:ilvl="0">
      <w:start w:val="1"/>
      <w:numFmt w:val="decimal"/>
      <w:lvlText w:val="%1)"/>
      <w:lvlJc w:val="left"/>
      <w:pPr>
        <w:ind w:left="750" w:hanging="360"/>
      </w:pPr>
    </w:lvl>
    <w:lvl w:ilvl="1">
      <w:start w:val="1"/>
      <w:numFmt w:val="lowerLetter"/>
      <w:lvlText w:val="%2)"/>
      <w:lvlJc w:val="left"/>
      <w:pPr>
        <w:ind w:left="1110" w:hanging="360"/>
      </w:pPr>
    </w:lvl>
    <w:lvl w:ilvl="2">
      <w:start w:val="1"/>
      <w:numFmt w:val="lowerRoman"/>
      <w:lvlText w:val="%3)"/>
      <w:lvlJc w:val="left"/>
      <w:pPr>
        <w:ind w:left="1470" w:hanging="360"/>
      </w:pPr>
    </w:lvl>
    <w:lvl w:ilvl="3">
      <w:start w:val="1"/>
      <w:numFmt w:val="decimal"/>
      <w:lvlText w:val="(%4)"/>
      <w:lvlJc w:val="left"/>
      <w:pPr>
        <w:ind w:left="1830" w:hanging="360"/>
      </w:pPr>
    </w:lvl>
    <w:lvl w:ilvl="4">
      <w:start w:val="1"/>
      <w:numFmt w:val="lowerLetter"/>
      <w:lvlText w:val="(%5)"/>
      <w:lvlJc w:val="left"/>
      <w:pPr>
        <w:ind w:left="2190" w:hanging="360"/>
      </w:pPr>
    </w:lvl>
    <w:lvl w:ilvl="5">
      <w:start w:val="1"/>
      <w:numFmt w:val="lowerRoman"/>
      <w:lvlText w:val="(%6)"/>
      <w:lvlJc w:val="left"/>
      <w:pPr>
        <w:ind w:left="2550" w:hanging="360"/>
      </w:pPr>
    </w:lvl>
    <w:lvl w:ilvl="6">
      <w:start w:val="1"/>
      <w:numFmt w:val="decimal"/>
      <w:lvlText w:val="%7."/>
      <w:lvlJc w:val="left"/>
      <w:pPr>
        <w:ind w:left="2910" w:hanging="360"/>
      </w:pPr>
    </w:lvl>
    <w:lvl w:ilvl="7">
      <w:start w:val="1"/>
      <w:numFmt w:val="lowerLetter"/>
      <w:lvlText w:val="%8."/>
      <w:lvlJc w:val="left"/>
      <w:pPr>
        <w:ind w:left="3270" w:hanging="360"/>
      </w:pPr>
    </w:lvl>
    <w:lvl w:ilvl="8">
      <w:start w:val="1"/>
      <w:numFmt w:val="lowerRoman"/>
      <w:lvlText w:val="%9."/>
      <w:lvlJc w:val="left"/>
      <w:pPr>
        <w:ind w:left="3630" w:hanging="360"/>
      </w:pPr>
    </w:lvl>
  </w:abstractNum>
  <w:abstractNum w:abstractNumId="65" w15:restartNumberingAfterBreak="0">
    <w:nsid w:val="477636A6"/>
    <w:multiLevelType w:val="hybridMultilevel"/>
    <w:tmpl w:val="652E0F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9DD94C5"/>
    <w:multiLevelType w:val="hybridMultilevel"/>
    <w:tmpl w:val="14962E44"/>
    <w:lvl w:ilvl="0" w:tplc="75BACB9A">
      <w:start w:val="5"/>
      <w:numFmt w:val="lowerLetter"/>
      <w:lvlText w:val="%1)"/>
      <w:lvlJc w:val="left"/>
      <w:pPr>
        <w:ind w:left="1068" w:hanging="360"/>
      </w:pPr>
    </w:lvl>
    <w:lvl w:ilvl="1" w:tplc="871E2278">
      <w:start w:val="1"/>
      <w:numFmt w:val="lowerLetter"/>
      <w:lvlText w:val="%2."/>
      <w:lvlJc w:val="left"/>
      <w:pPr>
        <w:ind w:left="1788" w:hanging="360"/>
      </w:pPr>
    </w:lvl>
    <w:lvl w:ilvl="2" w:tplc="9FBC9F88">
      <w:start w:val="1"/>
      <w:numFmt w:val="lowerRoman"/>
      <w:lvlText w:val="%3."/>
      <w:lvlJc w:val="right"/>
      <w:pPr>
        <w:ind w:left="2508" w:hanging="180"/>
      </w:pPr>
    </w:lvl>
    <w:lvl w:ilvl="3" w:tplc="8F3E9F1A">
      <w:start w:val="1"/>
      <w:numFmt w:val="decimal"/>
      <w:lvlText w:val="%4."/>
      <w:lvlJc w:val="left"/>
      <w:pPr>
        <w:ind w:left="3228" w:hanging="360"/>
      </w:pPr>
    </w:lvl>
    <w:lvl w:ilvl="4" w:tplc="24DA07E4">
      <w:start w:val="1"/>
      <w:numFmt w:val="lowerLetter"/>
      <w:lvlText w:val="%5."/>
      <w:lvlJc w:val="left"/>
      <w:pPr>
        <w:ind w:left="3948" w:hanging="360"/>
      </w:pPr>
    </w:lvl>
    <w:lvl w:ilvl="5" w:tplc="0F6E2A76">
      <w:start w:val="1"/>
      <w:numFmt w:val="lowerRoman"/>
      <w:lvlText w:val="%6."/>
      <w:lvlJc w:val="right"/>
      <w:pPr>
        <w:ind w:left="4668" w:hanging="180"/>
      </w:pPr>
    </w:lvl>
    <w:lvl w:ilvl="6" w:tplc="65C6B2A6">
      <w:start w:val="1"/>
      <w:numFmt w:val="decimal"/>
      <w:lvlText w:val="%7."/>
      <w:lvlJc w:val="left"/>
      <w:pPr>
        <w:ind w:left="5388" w:hanging="360"/>
      </w:pPr>
    </w:lvl>
    <w:lvl w:ilvl="7" w:tplc="3D16C468">
      <w:start w:val="1"/>
      <w:numFmt w:val="lowerLetter"/>
      <w:lvlText w:val="%8."/>
      <w:lvlJc w:val="left"/>
      <w:pPr>
        <w:ind w:left="6108" w:hanging="360"/>
      </w:pPr>
    </w:lvl>
    <w:lvl w:ilvl="8" w:tplc="7D3E31F6">
      <w:start w:val="1"/>
      <w:numFmt w:val="lowerRoman"/>
      <w:lvlText w:val="%9."/>
      <w:lvlJc w:val="right"/>
      <w:pPr>
        <w:ind w:left="6828" w:hanging="180"/>
      </w:pPr>
    </w:lvl>
  </w:abstractNum>
  <w:abstractNum w:abstractNumId="67" w15:restartNumberingAfterBreak="0">
    <w:nsid w:val="4B8D16C0"/>
    <w:multiLevelType w:val="multilevel"/>
    <w:tmpl w:val="F758A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D6B3E8A"/>
    <w:multiLevelType w:val="multilevel"/>
    <w:tmpl w:val="B8587ECA"/>
    <w:lvl w:ilvl="0">
      <w:start w:val="1"/>
      <w:numFmt w:val="lowerLetter"/>
      <w:lvlText w:val="%1)"/>
      <w:lvlJc w:val="left"/>
      <w:pPr>
        <w:tabs>
          <w:tab w:val="num" w:pos="1437"/>
        </w:tabs>
        <w:ind w:left="1437" w:hanging="360"/>
      </w:pPr>
      <w:rPr>
        <w:rFonts w:hint="default"/>
        <w:sz w:val="20"/>
      </w:rPr>
    </w:lvl>
    <w:lvl w:ilvl="1" w:tentative="1">
      <w:start w:val="1"/>
      <w:numFmt w:val="bullet"/>
      <w:lvlText w:val=""/>
      <w:lvlJc w:val="left"/>
      <w:pPr>
        <w:tabs>
          <w:tab w:val="num" w:pos="2157"/>
        </w:tabs>
        <w:ind w:left="2157" w:hanging="360"/>
      </w:pPr>
      <w:rPr>
        <w:rFonts w:ascii="Symbol" w:hAnsi="Symbol" w:hint="default"/>
        <w:sz w:val="20"/>
      </w:rPr>
    </w:lvl>
    <w:lvl w:ilvl="2" w:tentative="1">
      <w:start w:val="1"/>
      <w:numFmt w:val="bullet"/>
      <w:lvlText w:val=""/>
      <w:lvlJc w:val="left"/>
      <w:pPr>
        <w:tabs>
          <w:tab w:val="num" w:pos="2877"/>
        </w:tabs>
        <w:ind w:left="2877" w:hanging="360"/>
      </w:pPr>
      <w:rPr>
        <w:rFonts w:ascii="Symbol" w:hAnsi="Symbol" w:hint="default"/>
        <w:sz w:val="20"/>
      </w:rPr>
    </w:lvl>
    <w:lvl w:ilvl="3" w:tentative="1">
      <w:start w:val="1"/>
      <w:numFmt w:val="bullet"/>
      <w:lvlText w:val=""/>
      <w:lvlJc w:val="left"/>
      <w:pPr>
        <w:tabs>
          <w:tab w:val="num" w:pos="3597"/>
        </w:tabs>
        <w:ind w:left="3597" w:hanging="360"/>
      </w:pPr>
      <w:rPr>
        <w:rFonts w:ascii="Symbol" w:hAnsi="Symbol" w:hint="default"/>
        <w:sz w:val="20"/>
      </w:rPr>
    </w:lvl>
    <w:lvl w:ilvl="4" w:tentative="1">
      <w:start w:val="1"/>
      <w:numFmt w:val="bullet"/>
      <w:lvlText w:val=""/>
      <w:lvlJc w:val="left"/>
      <w:pPr>
        <w:tabs>
          <w:tab w:val="num" w:pos="4317"/>
        </w:tabs>
        <w:ind w:left="4317" w:hanging="360"/>
      </w:pPr>
      <w:rPr>
        <w:rFonts w:ascii="Symbol" w:hAnsi="Symbol" w:hint="default"/>
        <w:sz w:val="20"/>
      </w:rPr>
    </w:lvl>
    <w:lvl w:ilvl="5" w:tentative="1">
      <w:start w:val="1"/>
      <w:numFmt w:val="bullet"/>
      <w:lvlText w:val=""/>
      <w:lvlJc w:val="left"/>
      <w:pPr>
        <w:tabs>
          <w:tab w:val="num" w:pos="5037"/>
        </w:tabs>
        <w:ind w:left="5037" w:hanging="360"/>
      </w:pPr>
      <w:rPr>
        <w:rFonts w:ascii="Symbol" w:hAnsi="Symbol" w:hint="default"/>
        <w:sz w:val="20"/>
      </w:rPr>
    </w:lvl>
    <w:lvl w:ilvl="6" w:tentative="1">
      <w:start w:val="1"/>
      <w:numFmt w:val="bullet"/>
      <w:lvlText w:val=""/>
      <w:lvlJc w:val="left"/>
      <w:pPr>
        <w:tabs>
          <w:tab w:val="num" w:pos="5757"/>
        </w:tabs>
        <w:ind w:left="5757" w:hanging="360"/>
      </w:pPr>
      <w:rPr>
        <w:rFonts w:ascii="Symbol" w:hAnsi="Symbol" w:hint="default"/>
        <w:sz w:val="20"/>
      </w:rPr>
    </w:lvl>
    <w:lvl w:ilvl="7" w:tentative="1">
      <w:start w:val="1"/>
      <w:numFmt w:val="bullet"/>
      <w:lvlText w:val=""/>
      <w:lvlJc w:val="left"/>
      <w:pPr>
        <w:tabs>
          <w:tab w:val="num" w:pos="6477"/>
        </w:tabs>
        <w:ind w:left="6477" w:hanging="360"/>
      </w:pPr>
      <w:rPr>
        <w:rFonts w:ascii="Symbol" w:hAnsi="Symbol" w:hint="default"/>
        <w:sz w:val="20"/>
      </w:rPr>
    </w:lvl>
    <w:lvl w:ilvl="8" w:tentative="1">
      <w:start w:val="1"/>
      <w:numFmt w:val="bullet"/>
      <w:lvlText w:val=""/>
      <w:lvlJc w:val="left"/>
      <w:pPr>
        <w:tabs>
          <w:tab w:val="num" w:pos="7197"/>
        </w:tabs>
        <w:ind w:left="7197" w:hanging="360"/>
      </w:pPr>
      <w:rPr>
        <w:rFonts w:ascii="Symbol" w:hAnsi="Symbol" w:hint="default"/>
        <w:sz w:val="20"/>
      </w:rPr>
    </w:lvl>
  </w:abstractNum>
  <w:abstractNum w:abstractNumId="69" w15:restartNumberingAfterBreak="0">
    <w:nsid w:val="4F204458"/>
    <w:multiLevelType w:val="hybridMultilevel"/>
    <w:tmpl w:val="3F0624C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50F62722"/>
    <w:multiLevelType w:val="hybridMultilevel"/>
    <w:tmpl w:val="86D29E2A"/>
    <w:lvl w:ilvl="0" w:tplc="493AB964">
      <w:start w:val="1"/>
      <w:numFmt w:val="decimal"/>
      <w:lvlText w:val="%1)"/>
      <w:lvlJc w:val="left"/>
      <w:pPr>
        <w:ind w:left="360" w:hanging="360"/>
      </w:pPr>
      <w:rPr>
        <w:rFonts w:asciiTheme="minorHAnsi" w:eastAsiaTheme="minorHAnsi" w:hAnsiTheme="minorHAnsi" w:cstheme="minorHAns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51C24735"/>
    <w:multiLevelType w:val="hybridMultilevel"/>
    <w:tmpl w:val="C2CA7AB2"/>
    <w:lvl w:ilvl="0" w:tplc="837E19F2">
      <w:start w:val="1"/>
      <w:numFmt w:val="decimal"/>
      <w:lvlText w:val="%1."/>
      <w:lvlJc w:val="left"/>
      <w:pPr>
        <w:ind w:left="684" w:hanging="567"/>
      </w:pPr>
      <w:rPr>
        <w:rFonts w:asciiTheme="minorHAnsi" w:eastAsia="Times New Roman" w:hAnsiTheme="minorHAnsi" w:cstheme="minorHAnsi" w:hint="default"/>
        <w:spacing w:val="-15"/>
        <w:w w:val="100"/>
        <w:sz w:val="24"/>
        <w:szCs w:val="24"/>
        <w:lang w:val="pl-PL" w:eastAsia="en-US" w:bidi="ar-SA"/>
      </w:rPr>
    </w:lvl>
    <w:lvl w:ilvl="1" w:tplc="4548465E">
      <w:numFmt w:val="bullet"/>
      <w:lvlText w:val="•"/>
      <w:lvlJc w:val="left"/>
      <w:pPr>
        <w:ind w:left="1542" w:hanging="567"/>
      </w:pPr>
      <w:rPr>
        <w:rFonts w:hint="default"/>
        <w:lang w:val="pl-PL" w:eastAsia="en-US" w:bidi="ar-SA"/>
      </w:rPr>
    </w:lvl>
    <w:lvl w:ilvl="2" w:tplc="E83279EE">
      <w:numFmt w:val="bullet"/>
      <w:lvlText w:val="•"/>
      <w:lvlJc w:val="left"/>
      <w:pPr>
        <w:ind w:left="2404" w:hanging="567"/>
      </w:pPr>
      <w:rPr>
        <w:rFonts w:hint="default"/>
        <w:lang w:val="pl-PL" w:eastAsia="en-US" w:bidi="ar-SA"/>
      </w:rPr>
    </w:lvl>
    <w:lvl w:ilvl="3" w:tplc="0BD68A92">
      <w:numFmt w:val="bullet"/>
      <w:lvlText w:val="•"/>
      <w:lvlJc w:val="left"/>
      <w:pPr>
        <w:ind w:left="3266" w:hanging="567"/>
      </w:pPr>
      <w:rPr>
        <w:rFonts w:hint="default"/>
        <w:lang w:val="pl-PL" w:eastAsia="en-US" w:bidi="ar-SA"/>
      </w:rPr>
    </w:lvl>
    <w:lvl w:ilvl="4" w:tplc="6728C9C4">
      <w:numFmt w:val="bullet"/>
      <w:lvlText w:val="•"/>
      <w:lvlJc w:val="left"/>
      <w:pPr>
        <w:ind w:left="4128" w:hanging="567"/>
      </w:pPr>
      <w:rPr>
        <w:rFonts w:hint="default"/>
        <w:lang w:val="pl-PL" w:eastAsia="en-US" w:bidi="ar-SA"/>
      </w:rPr>
    </w:lvl>
    <w:lvl w:ilvl="5" w:tplc="FE3A9C32">
      <w:numFmt w:val="bullet"/>
      <w:lvlText w:val="•"/>
      <w:lvlJc w:val="left"/>
      <w:pPr>
        <w:ind w:left="4990" w:hanging="567"/>
      </w:pPr>
      <w:rPr>
        <w:rFonts w:hint="default"/>
        <w:lang w:val="pl-PL" w:eastAsia="en-US" w:bidi="ar-SA"/>
      </w:rPr>
    </w:lvl>
    <w:lvl w:ilvl="6" w:tplc="B758606C">
      <w:numFmt w:val="bullet"/>
      <w:lvlText w:val="•"/>
      <w:lvlJc w:val="left"/>
      <w:pPr>
        <w:ind w:left="5852" w:hanging="567"/>
      </w:pPr>
      <w:rPr>
        <w:rFonts w:hint="default"/>
        <w:lang w:val="pl-PL" w:eastAsia="en-US" w:bidi="ar-SA"/>
      </w:rPr>
    </w:lvl>
    <w:lvl w:ilvl="7" w:tplc="83061EB8">
      <w:numFmt w:val="bullet"/>
      <w:lvlText w:val="•"/>
      <w:lvlJc w:val="left"/>
      <w:pPr>
        <w:ind w:left="6714" w:hanging="567"/>
      </w:pPr>
      <w:rPr>
        <w:rFonts w:hint="default"/>
        <w:lang w:val="pl-PL" w:eastAsia="en-US" w:bidi="ar-SA"/>
      </w:rPr>
    </w:lvl>
    <w:lvl w:ilvl="8" w:tplc="D44CFE5C">
      <w:numFmt w:val="bullet"/>
      <w:lvlText w:val="•"/>
      <w:lvlJc w:val="left"/>
      <w:pPr>
        <w:ind w:left="7576" w:hanging="567"/>
      </w:pPr>
      <w:rPr>
        <w:rFonts w:hint="default"/>
        <w:lang w:val="pl-PL" w:eastAsia="en-US" w:bidi="ar-SA"/>
      </w:rPr>
    </w:lvl>
  </w:abstractNum>
  <w:abstractNum w:abstractNumId="72" w15:restartNumberingAfterBreak="0">
    <w:nsid w:val="51D5196D"/>
    <w:multiLevelType w:val="hybridMultilevel"/>
    <w:tmpl w:val="3C8043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274E1F2"/>
    <w:multiLevelType w:val="hybridMultilevel"/>
    <w:tmpl w:val="FC48E174"/>
    <w:lvl w:ilvl="0" w:tplc="BB02B2A4">
      <w:start w:val="1"/>
      <w:numFmt w:val="lowerLetter"/>
      <w:lvlText w:val="d)"/>
      <w:lvlJc w:val="left"/>
      <w:pPr>
        <w:ind w:left="720" w:hanging="360"/>
      </w:pPr>
    </w:lvl>
    <w:lvl w:ilvl="1" w:tplc="DA7C457E">
      <w:start w:val="1"/>
      <w:numFmt w:val="lowerLetter"/>
      <w:lvlText w:val="%2."/>
      <w:lvlJc w:val="left"/>
      <w:pPr>
        <w:ind w:left="1440" w:hanging="360"/>
      </w:pPr>
    </w:lvl>
    <w:lvl w:ilvl="2" w:tplc="617E97D4">
      <w:start w:val="1"/>
      <w:numFmt w:val="lowerRoman"/>
      <w:lvlText w:val="%3."/>
      <w:lvlJc w:val="right"/>
      <w:pPr>
        <w:ind w:left="2160" w:hanging="180"/>
      </w:pPr>
    </w:lvl>
    <w:lvl w:ilvl="3" w:tplc="4E7414AC">
      <w:start w:val="1"/>
      <w:numFmt w:val="decimal"/>
      <w:lvlText w:val="%4."/>
      <w:lvlJc w:val="left"/>
      <w:pPr>
        <w:ind w:left="2880" w:hanging="360"/>
      </w:pPr>
    </w:lvl>
    <w:lvl w:ilvl="4" w:tplc="798A3BDC">
      <w:start w:val="1"/>
      <w:numFmt w:val="lowerLetter"/>
      <w:lvlText w:val="%5."/>
      <w:lvlJc w:val="left"/>
      <w:pPr>
        <w:ind w:left="3600" w:hanging="360"/>
      </w:pPr>
    </w:lvl>
    <w:lvl w:ilvl="5" w:tplc="F45881A2">
      <w:start w:val="1"/>
      <w:numFmt w:val="lowerRoman"/>
      <w:lvlText w:val="%6."/>
      <w:lvlJc w:val="right"/>
      <w:pPr>
        <w:ind w:left="4320" w:hanging="180"/>
      </w:pPr>
    </w:lvl>
    <w:lvl w:ilvl="6" w:tplc="CAFEF9EE">
      <w:start w:val="1"/>
      <w:numFmt w:val="decimal"/>
      <w:lvlText w:val="%7."/>
      <w:lvlJc w:val="left"/>
      <w:pPr>
        <w:ind w:left="5040" w:hanging="360"/>
      </w:pPr>
    </w:lvl>
    <w:lvl w:ilvl="7" w:tplc="E3A03736">
      <w:start w:val="1"/>
      <w:numFmt w:val="lowerLetter"/>
      <w:lvlText w:val="%8."/>
      <w:lvlJc w:val="left"/>
      <w:pPr>
        <w:ind w:left="5760" w:hanging="360"/>
      </w:pPr>
    </w:lvl>
    <w:lvl w:ilvl="8" w:tplc="9F0ADE94">
      <w:start w:val="1"/>
      <w:numFmt w:val="lowerRoman"/>
      <w:lvlText w:val="%9."/>
      <w:lvlJc w:val="right"/>
      <w:pPr>
        <w:ind w:left="6480" w:hanging="180"/>
      </w:pPr>
    </w:lvl>
  </w:abstractNum>
  <w:abstractNum w:abstractNumId="74" w15:restartNumberingAfterBreak="0">
    <w:nsid w:val="52C3567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5E17123"/>
    <w:multiLevelType w:val="hybridMultilevel"/>
    <w:tmpl w:val="3F0624C8"/>
    <w:lvl w:ilvl="0" w:tplc="FFFFFFFF">
      <w:start w:val="1"/>
      <w:numFmt w:val="lowerLetter"/>
      <w:lvlText w:val="a)"/>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591F3639"/>
    <w:multiLevelType w:val="hybridMultilevel"/>
    <w:tmpl w:val="B2829F3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7" w15:restartNumberingAfterBreak="0">
    <w:nsid w:val="592D5634"/>
    <w:multiLevelType w:val="hybridMultilevel"/>
    <w:tmpl w:val="BABEAB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59A969A1"/>
    <w:multiLevelType w:val="hybridMultilevel"/>
    <w:tmpl w:val="3F0624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9" w15:restartNumberingAfterBreak="0">
    <w:nsid w:val="5A076D1D"/>
    <w:multiLevelType w:val="hybridMultilevel"/>
    <w:tmpl w:val="2E5606F6"/>
    <w:lvl w:ilvl="0" w:tplc="636A3EAE">
      <w:start w:val="1"/>
      <w:numFmt w:val="bullet"/>
      <w:lvlText w:val="·"/>
      <w:lvlJc w:val="left"/>
      <w:pPr>
        <w:ind w:left="720" w:hanging="360"/>
      </w:pPr>
      <w:rPr>
        <w:rFonts w:ascii="Symbol" w:hAnsi="Symbol" w:hint="default"/>
      </w:rPr>
    </w:lvl>
    <w:lvl w:ilvl="1" w:tplc="EA7C53C4">
      <w:start w:val="1"/>
      <w:numFmt w:val="bullet"/>
      <w:lvlText w:val="o"/>
      <w:lvlJc w:val="left"/>
      <w:pPr>
        <w:ind w:left="1440" w:hanging="360"/>
      </w:pPr>
      <w:rPr>
        <w:rFonts w:ascii="Courier New" w:hAnsi="Courier New" w:hint="default"/>
      </w:rPr>
    </w:lvl>
    <w:lvl w:ilvl="2" w:tplc="E83E4544">
      <w:start w:val="1"/>
      <w:numFmt w:val="bullet"/>
      <w:lvlText w:val=""/>
      <w:lvlJc w:val="left"/>
      <w:pPr>
        <w:ind w:left="2160" w:hanging="360"/>
      </w:pPr>
      <w:rPr>
        <w:rFonts w:ascii="Wingdings" w:hAnsi="Wingdings" w:hint="default"/>
      </w:rPr>
    </w:lvl>
    <w:lvl w:ilvl="3" w:tplc="8FB0BC94">
      <w:start w:val="1"/>
      <w:numFmt w:val="bullet"/>
      <w:lvlText w:val=""/>
      <w:lvlJc w:val="left"/>
      <w:pPr>
        <w:ind w:left="2880" w:hanging="360"/>
      </w:pPr>
      <w:rPr>
        <w:rFonts w:ascii="Symbol" w:hAnsi="Symbol" w:hint="default"/>
      </w:rPr>
    </w:lvl>
    <w:lvl w:ilvl="4" w:tplc="03289648">
      <w:start w:val="1"/>
      <w:numFmt w:val="bullet"/>
      <w:lvlText w:val="o"/>
      <w:lvlJc w:val="left"/>
      <w:pPr>
        <w:ind w:left="3600" w:hanging="360"/>
      </w:pPr>
      <w:rPr>
        <w:rFonts w:ascii="Courier New" w:hAnsi="Courier New" w:hint="default"/>
      </w:rPr>
    </w:lvl>
    <w:lvl w:ilvl="5" w:tplc="BF4447A2">
      <w:start w:val="1"/>
      <w:numFmt w:val="bullet"/>
      <w:lvlText w:val=""/>
      <w:lvlJc w:val="left"/>
      <w:pPr>
        <w:ind w:left="4320" w:hanging="360"/>
      </w:pPr>
      <w:rPr>
        <w:rFonts w:ascii="Wingdings" w:hAnsi="Wingdings" w:hint="default"/>
      </w:rPr>
    </w:lvl>
    <w:lvl w:ilvl="6" w:tplc="60809F20">
      <w:start w:val="1"/>
      <w:numFmt w:val="bullet"/>
      <w:lvlText w:val=""/>
      <w:lvlJc w:val="left"/>
      <w:pPr>
        <w:ind w:left="5040" w:hanging="360"/>
      </w:pPr>
      <w:rPr>
        <w:rFonts w:ascii="Symbol" w:hAnsi="Symbol" w:hint="default"/>
      </w:rPr>
    </w:lvl>
    <w:lvl w:ilvl="7" w:tplc="1AF8EA5C">
      <w:start w:val="1"/>
      <w:numFmt w:val="bullet"/>
      <w:lvlText w:val="o"/>
      <w:lvlJc w:val="left"/>
      <w:pPr>
        <w:ind w:left="5760" w:hanging="360"/>
      </w:pPr>
      <w:rPr>
        <w:rFonts w:ascii="Courier New" w:hAnsi="Courier New" w:hint="default"/>
      </w:rPr>
    </w:lvl>
    <w:lvl w:ilvl="8" w:tplc="5C324BF6">
      <w:start w:val="1"/>
      <w:numFmt w:val="bullet"/>
      <w:lvlText w:val=""/>
      <w:lvlJc w:val="left"/>
      <w:pPr>
        <w:ind w:left="6480" w:hanging="360"/>
      </w:pPr>
      <w:rPr>
        <w:rFonts w:ascii="Wingdings" w:hAnsi="Wingdings" w:hint="default"/>
      </w:rPr>
    </w:lvl>
  </w:abstractNum>
  <w:abstractNum w:abstractNumId="80" w15:restartNumberingAfterBreak="0">
    <w:nsid w:val="5B063E1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5D5E36B7"/>
    <w:multiLevelType w:val="hybridMultilevel"/>
    <w:tmpl w:val="3F0624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2" w15:restartNumberingAfterBreak="0">
    <w:nsid w:val="5F7B44C7"/>
    <w:multiLevelType w:val="multilevel"/>
    <w:tmpl w:val="764C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F8F33A0"/>
    <w:multiLevelType w:val="multilevel"/>
    <w:tmpl w:val="5A40B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FAA3E6E"/>
    <w:multiLevelType w:val="hybridMultilevel"/>
    <w:tmpl w:val="448286EC"/>
    <w:lvl w:ilvl="0" w:tplc="04150011">
      <w:start w:val="1"/>
      <w:numFmt w:val="decimal"/>
      <w:lvlText w:val="%1)"/>
      <w:lvlJc w:val="left"/>
      <w:pPr>
        <w:ind w:left="720" w:hanging="360"/>
      </w:pPr>
    </w:lvl>
    <w:lvl w:ilvl="1" w:tplc="92B260E8">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040414E"/>
    <w:multiLevelType w:val="hybridMultilevel"/>
    <w:tmpl w:val="2ED04D78"/>
    <w:lvl w:ilvl="0" w:tplc="C40C91CE">
      <w:numFmt w:val="bullet"/>
      <w:lvlText w:val="•"/>
      <w:lvlJc w:val="left"/>
      <w:pPr>
        <w:ind w:left="1070" w:hanging="71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142608F"/>
    <w:multiLevelType w:val="multilevel"/>
    <w:tmpl w:val="4D04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1E314F4"/>
    <w:multiLevelType w:val="multilevel"/>
    <w:tmpl w:val="13CA9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22623B5"/>
    <w:multiLevelType w:val="hybridMultilevel"/>
    <w:tmpl w:val="22904C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3C545C"/>
    <w:multiLevelType w:val="hybridMultilevel"/>
    <w:tmpl w:val="2854A49A"/>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90" w15:restartNumberingAfterBreak="0">
    <w:nsid w:val="62701CD7"/>
    <w:multiLevelType w:val="hybridMultilevel"/>
    <w:tmpl w:val="21CE46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2B04026"/>
    <w:multiLevelType w:val="multilevel"/>
    <w:tmpl w:val="251C0F44"/>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641D3EF6"/>
    <w:multiLevelType w:val="hybridMultilevel"/>
    <w:tmpl w:val="3A10D992"/>
    <w:lvl w:ilvl="0" w:tplc="496C0938">
      <w:start w:val="1"/>
      <w:numFmt w:val="lowerLetter"/>
      <w:lvlText w:val="%1."/>
      <w:lvlJc w:val="left"/>
      <w:pPr>
        <w:ind w:left="720" w:hanging="360"/>
      </w:pPr>
    </w:lvl>
    <w:lvl w:ilvl="1" w:tplc="252EC054">
      <w:start w:val="1"/>
      <w:numFmt w:val="lowerLetter"/>
      <w:lvlText w:val="%2."/>
      <w:lvlJc w:val="left"/>
      <w:pPr>
        <w:ind w:left="1440" w:hanging="360"/>
      </w:pPr>
    </w:lvl>
    <w:lvl w:ilvl="2" w:tplc="F20C5AFA">
      <w:start w:val="1"/>
      <w:numFmt w:val="lowerRoman"/>
      <w:lvlText w:val="%3."/>
      <w:lvlJc w:val="right"/>
      <w:pPr>
        <w:ind w:left="2160" w:hanging="180"/>
      </w:pPr>
    </w:lvl>
    <w:lvl w:ilvl="3" w:tplc="7DF47B54">
      <w:start w:val="1"/>
      <w:numFmt w:val="decimal"/>
      <w:lvlText w:val="%4."/>
      <w:lvlJc w:val="left"/>
      <w:pPr>
        <w:ind w:left="2880" w:hanging="360"/>
      </w:pPr>
    </w:lvl>
    <w:lvl w:ilvl="4" w:tplc="B5D8C2C0">
      <w:start w:val="1"/>
      <w:numFmt w:val="lowerLetter"/>
      <w:lvlText w:val="%5."/>
      <w:lvlJc w:val="left"/>
      <w:pPr>
        <w:ind w:left="3600" w:hanging="360"/>
      </w:pPr>
    </w:lvl>
    <w:lvl w:ilvl="5" w:tplc="EDCE7B06">
      <w:start w:val="1"/>
      <w:numFmt w:val="lowerRoman"/>
      <w:lvlText w:val="%6."/>
      <w:lvlJc w:val="right"/>
      <w:pPr>
        <w:ind w:left="4320" w:hanging="180"/>
      </w:pPr>
    </w:lvl>
    <w:lvl w:ilvl="6" w:tplc="13E8F166">
      <w:start w:val="1"/>
      <w:numFmt w:val="decimal"/>
      <w:lvlText w:val="%7."/>
      <w:lvlJc w:val="left"/>
      <w:pPr>
        <w:ind w:left="5040" w:hanging="360"/>
      </w:pPr>
    </w:lvl>
    <w:lvl w:ilvl="7" w:tplc="9DEAA9C0">
      <w:start w:val="1"/>
      <w:numFmt w:val="lowerLetter"/>
      <w:lvlText w:val="%8."/>
      <w:lvlJc w:val="left"/>
      <w:pPr>
        <w:ind w:left="5760" w:hanging="360"/>
      </w:pPr>
    </w:lvl>
    <w:lvl w:ilvl="8" w:tplc="A9E0AB0A">
      <w:start w:val="1"/>
      <w:numFmt w:val="lowerRoman"/>
      <w:lvlText w:val="%9."/>
      <w:lvlJc w:val="right"/>
      <w:pPr>
        <w:ind w:left="6480" w:hanging="180"/>
      </w:pPr>
    </w:lvl>
  </w:abstractNum>
  <w:abstractNum w:abstractNumId="93" w15:restartNumberingAfterBreak="0">
    <w:nsid w:val="643806B5"/>
    <w:multiLevelType w:val="hybridMultilevel"/>
    <w:tmpl w:val="3F0624C8"/>
    <w:lvl w:ilvl="0" w:tplc="FFFFFFFF">
      <w:start w:val="1"/>
      <w:numFmt w:val="lowerLetter"/>
      <w:lvlText w:val="a)"/>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4" w15:restartNumberingAfterBreak="0">
    <w:nsid w:val="65D6214D"/>
    <w:multiLevelType w:val="hybridMultilevel"/>
    <w:tmpl w:val="5C882CA0"/>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95" w15:restartNumberingAfterBreak="0">
    <w:nsid w:val="667C789A"/>
    <w:multiLevelType w:val="multilevel"/>
    <w:tmpl w:val="251C0F44"/>
    <w:lvl w:ilvl="0">
      <w:start w:val="1"/>
      <w:numFmt w:val="lowerLetter"/>
      <w:lvlText w:val="%1)"/>
      <w:lvlJc w:val="left"/>
      <w:pPr>
        <w:tabs>
          <w:tab w:val="num" w:pos="1437"/>
        </w:tabs>
        <w:ind w:left="1437" w:hanging="360"/>
      </w:pPr>
      <w:rPr>
        <w:rFonts w:hint="default"/>
        <w:sz w:val="20"/>
      </w:rPr>
    </w:lvl>
    <w:lvl w:ilvl="1" w:tentative="1">
      <w:start w:val="1"/>
      <w:numFmt w:val="bullet"/>
      <w:lvlText w:val=""/>
      <w:lvlJc w:val="left"/>
      <w:pPr>
        <w:tabs>
          <w:tab w:val="num" w:pos="2157"/>
        </w:tabs>
        <w:ind w:left="2157" w:hanging="360"/>
      </w:pPr>
      <w:rPr>
        <w:rFonts w:ascii="Symbol" w:hAnsi="Symbol" w:hint="default"/>
        <w:sz w:val="20"/>
      </w:rPr>
    </w:lvl>
    <w:lvl w:ilvl="2" w:tentative="1">
      <w:start w:val="1"/>
      <w:numFmt w:val="bullet"/>
      <w:lvlText w:val=""/>
      <w:lvlJc w:val="left"/>
      <w:pPr>
        <w:tabs>
          <w:tab w:val="num" w:pos="2877"/>
        </w:tabs>
        <w:ind w:left="2877" w:hanging="360"/>
      </w:pPr>
      <w:rPr>
        <w:rFonts w:ascii="Symbol" w:hAnsi="Symbol" w:hint="default"/>
        <w:sz w:val="20"/>
      </w:rPr>
    </w:lvl>
    <w:lvl w:ilvl="3" w:tentative="1">
      <w:start w:val="1"/>
      <w:numFmt w:val="bullet"/>
      <w:lvlText w:val=""/>
      <w:lvlJc w:val="left"/>
      <w:pPr>
        <w:tabs>
          <w:tab w:val="num" w:pos="3597"/>
        </w:tabs>
        <w:ind w:left="3597" w:hanging="360"/>
      </w:pPr>
      <w:rPr>
        <w:rFonts w:ascii="Symbol" w:hAnsi="Symbol" w:hint="default"/>
        <w:sz w:val="20"/>
      </w:rPr>
    </w:lvl>
    <w:lvl w:ilvl="4" w:tentative="1">
      <w:start w:val="1"/>
      <w:numFmt w:val="bullet"/>
      <w:lvlText w:val=""/>
      <w:lvlJc w:val="left"/>
      <w:pPr>
        <w:tabs>
          <w:tab w:val="num" w:pos="4317"/>
        </w:tabs>
        <w:ind w:left="4317" w:hanging="360"/>
      </w:pPr>
      <w:rPr>
        <w:rFonts w:ascii="Symbol" w:hAnsi="Symbol" w:hint="default"/>
        <w:sz w:val="20"/>
      </w:rPr>
    </w:lvl>
    <w:lvl w:ilvl="5" w:tentative="1">
      <w:start w:val="1"/>
      <w:numFmt w:val="bullet"/>
      <w:lvlText w:val=""/>
      <w:lvlJc w:val="left"/>
      <w:pPr>
        <w:tabs>
          <w:tab w:val="num" w:pos="5037"/>
        </w:tabs>
        <w:ind w:left="5037" w:hanging="360"/>
      </w:pPr>
      <w:rPr>
        <w:rFonts w:ascii="Symbol" w:hAnsi="Symbol" w:hint="default"/>
        <w:sz w:val="20"/>
      </w:rPr>
    </w:lvl>
    <w:lvl w:ilvl="6" w:tentative="1">
      <w:start w:val="1"/>
      <w:numFmt w:val="bullet"/>
      <w:lvlText w:val=""/>
      <w:lvlJc w:val="left"/>
      <w:pPr>
        <w:tabs>
          <w:tab w:val="num" w:pos="5757"/>
        </w:tabs>
        <w:ind w:left="5757" w:hanging="360"/>
      </w:pPr>
      <w:rPr>
        <w:rFonts w:ascii="Symbol" w:hAnsi="Symbol" w:hint="default"/>
        <w:sz w:val="20"/>
      </w:rPr>
    </w:lvl>
    <w:lvl w:ilvl="7" w:tentative="1">
      <w:start w:val="1"/>
      <w:numFmt w:val="bullet"/>
      <w:lvlText w:val=""/>
      <w:lvlJc w:val="left"/>
      <w:pPr>
        <w:tabs>
          <w:tab w:val="num" w:pos="6477"/>
        </w:tabs>
        <w:ind w:left="6477" w:hanging="360"/>
      </w:pPr>
      <w:rPr>
        <w:rFonts w:ascii="Symbol" w:hAnsi="Symbol" w:hint="default"/>
        <w:sz w:val="20"/>
      </w:rPr>
    </w:lvl>
    <w:lvl w:ilvl="8" w:tentative="1">
      <w:start w:val="1"/>
      <w:numFmt w:val="bullet"/>
      <w:lvlText w:val=""/>
      <w:lvlJc w:val="left"/>
      <w:pPr>
        <w:tabs>
          <w:tab w:val="num" w:pos="7197"/>
        </w:tabs>
        <w:ind w:left="7197" w:hanging="360"/>
      </w:pPr>
      <w:rPr>
        <w:rFonts w:ascii="Symbol" w:hAnsi="Symbol" w:hint="default"/>
        <w:sz w:val="20"/>
      </w:rPr>
    </w:lvl>
  </w:abstractNum>
  <w:abstractNum w:abstractNumId="96" w15:restartNumberingAfterBreak="0">
    <w:nsid w:val="66A51D05"/>
    <w:multiLevelType w:val="hybridMultilevel"/>
    <w:tmpl w:val="E654C20C"/>
    <w:lvl w:ilvl="0" w:tplc="E4262B72">
      <w:start w:val="1"/>
      <w:numFmt w:val="decimal"/>
      <w:lvlText w:val="%1."/>
      <w:lvlJc w:val="left"/>
      <w:pPr>
        <w:ind w:left="360" w:hanging="360"/>
      </w:pPr>
    </w:lvl>
    <w:lvl w:ilvl="1" w:tplc="F962C3B4">
      <w:start w:val="1"/>
      <w:numFmt w:val="lowerLetter"/>
      <w:lvlText w:val="%2."/>
      <w:lvlJc w:val="left"/>
      <w:pPr>
        <w:ind w:left="792" w:hanging="360"/>
      </w:pPr>
    </w:lvl>
    <w:lvl w:ilvl="2" w:tplc="8780B930">
      <w:start w:val="1"/>
      <w:numFmt w:val="lowerRoman"/>
      <w:lvlText w:val="%3."/>
      <w:lvlJc w:val="right"/>
      <w:pPr>
        <w:ind w:left="1224" w:hanging="180"/>
      </w:pPr>
    </w:lvl>
    <w:lvl w:ilvl="3" w:tplc="F0ACAEA4">
      <w:start w:val="1"/>
      <w:numFmt w:val="decimal"/>
      <w:lvlText w:val="%4."/>
      <w:lvlJc w:val="left"/>
      <w:pPr>
        <w:ind w:left="1728" w:hanging="360"/>
      </w:pPr>
    </w:lvl>
    <w:lvl w:ilvl="4" w:tplc="34E4768C">
      <w:start w:val="1"/>
      <w:numFmt w:val="lowerLetter"/>
      <w:lvlText w:val="%5."/>
      <w:lvlJc w:val="left"/>
      <w:pPr>
        <w:ind w:left="2232" w:hanging="360"/>
      </w:pPr>
    </w:lvl>
    <w:lvl w:ilvl="5" w:tplc="47ECB7D6">
      <w:start w:val="1"/>
      <w:numFmt w:val="lowerRoman"/>
      <w:lvlText w:val="%6."/>
      <w:lvlJc w:val="right"/>
      <w:pPr>
        <w:ind w:left="2736" w:hanging="180"/>
      </w:pPr>
    </w:lvl>
    <w:lvl w:ilvl="6" w:tplc="197286F4">
      <w:start w:val="1"/>
      <w:numFmt w:val="decimal"/>
      <w:lvlText w:val="%7."/>
      <w:lvlJc w:val="left"/>
      <w:pPr>
        <w:ind w:left="3240" w:hanging="360"/>
      </w:pPr>
    </w:lvl>
    <w:lvl w:ilvl="7" w:tplc="A2029BEE">
      <w:start w:val="1"/>
      <w:numFmt w:val="lowerLetter"/>
      <w:lvlText w:val="%8."/>
      <w:lvlJc w:val="left"/>
      <w:pPr>
        <w:ind w:left="3744" w:hanging="360"/>
      </w:pPr>
    </w:lvl>
    <w:lvl w:ilvl="8" w:tplc="7E4EEDD0">
      <w:start w:val="1"/>
      <w:numFmt w:val="lowerRoman"/>
      <w:lvlText w:val="%9."/>
      <w:lvlJc w:val="right"/>
      <w:pPr>
        <w:ind w:left="4320" w:hanging="180"/>
      </w:pPr>
    </w:lvl>
  </w:abstractNum>
  <w:abstractNum w:abstractNumId="97" w15:restartNumberingAfterBreak="0">
    <w:nsid w:val="6A784362"/>
    <w:multiLevelType w:val="multilevel"/>
    <w:tmpl w:val="AFA03694"/>
    <w:lvl w:ilvl="0">
      <w:start w:val="1"/>
      <w:numFmt w:val="lowerLetter"/>
      <w:lvlText w:val="%1)"/>
      <w:lvlJc w:val="left"/>
      <w:pPr>
        <w:tabs>
          <w:tab w:val="num" w:pos="1068"/>
        </w:tabs>
        <w:ind w:left="1068" w:hanging="360"/>
      </w:pPr>
      <w:rPr>
        <w:rFonts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Symbol" w:hAnsi="Symbol" w:hint="default"/>
        <w:sz w:val="20"/>
      </w:rPr>
    </w:lvl>
    <w:lvl w:ilvl="3" w:tentative="1">
      <w:start w:val="1"/>
      <w:numFmt w:val="bullet"/>
      <w:lvlText w:val=""/>
      <w:lvlJc w:val="left"/>
      <w:pPr>
        <w:tabs>
          <w:tab w:val="num" w:pos="3228"/>
        </w:tabs>
        <w:ind w:left="3228" w:hanging="360"/>
      </w:pPr>
      <w:rPr>
        <w:rFonts w:ascii="Symbol" w:hAnsi="Symbol" w:hint="default"/>
        <w:sz w:val="20"/>
      </w:rPr>
    </w:lvl>
    <w:lvl w:ilvl="4" w:tentative="1">
      <w:start w:val="1"/>
      <w:numFmt w:val="bullet"/>
      <w:lvlText w:val=""/>
      <w:lvlJc w:val="left"/>
      <w:pPr>
        <w:tabs>
          <w:tab w:val="num" w:pos="3948"/>
        </w:tabs>
        <w:ind w:left="3948" w:hanging="360"/>
      </w:pPr>
      <w:rPr>
        <w:rFonts w:ascii="Symbol" w:hAnsi="Symbol" w:hint="default"/>
        <w:sz w:val="20"/>
      </w:rPr>
    </w:lvl>
    <w:lvl w:ilvl="5" w:tentative="1">
      <w:start w:val="1"/>
      <w:numFmt w:val="bullet"/>
      <w:lvlText w:val=""/>
      <w:lvlJc w:val="left"/>
      <w:pPr>
        <w:tabs>
          <w:tab w:val="num" w:pos="4668"/>
        </w:tabs>
        <w:ind w:left="4668" w:hanging="360"/>
      </w:pPr>
      <w:rPr>
        <w:rFonts w:ascii="Symbol" w:hAnsi="Symbol" w:hint="default"/>
        <w:sz w:val="20"/>
      </w:rPr>
    </w:lvl>
    <w:lvl w:ilvl="6" w:tentative="1">
      <w:start w:val="1"/>
      <w:numFmt w:val="bullet"/>
      <w:lvlText w:val=""/>
      <w:lvlJc w:val="left"/>
      <w:pPr>
        <w:tabs>
          <w:tab w:val="num" w:pos="5388"/>
        </w:tabs>
        <w:ind w:left="5388" w:hanging="360"/>
      </w:pPr>
      <w:rPr>
        <w:rFonts w:ascii="Symbol" w:hAnsi="Symbol" w:hint="default"/>
        <w:sz w:val="20"/>
      </w:rPr>
    </w:lvl>
    <w:lvl w:ilvl="7" w:tentative="1">
      <w:start w:val="1"/>
      <w:numFmt w:val="bullet"/>
      <w:lvlText w:val=""/>
      <w:lvlJc w:val="left"/>
      <w:pPr>
        <w:tabs>
          <w:tab w:val="num" w:pos="6108"/>
        </w:tabs>
        <w:ind w:left="6108" w:hanging="360"/>
      </w:pPr>
      <w:rPr>
        <w:rFonts w:ascii="Symbol" w:hAnsi="Symbol" w:hint="default"/>
        <w:sz w:val="20"/>
      </w:rPr>
    </w:lvl>
    <w:lvl w:ilvl="8" w:tentative="1">
      <w:start w:val="1"/>
      <w:numFmt w:val="bullet"/>
      <w:lvlText w:val=""/>
      <w:lvlJc w:val="left"/>
      <w:pPr>
        <w:tabs>
          <w:tab w:val="num" w:pos="6828"/>
        </w:tabs>
        <w:ind w:left="6828" w:hanging="360"/>
      </w:pPr>
      <w:rPr>
        <w:rFonts w:ascii="Symbol" w:hAnsi="Symbol" w:hint="default"/>
        <w:sz w:val="20"/>
      </w:rPr>
    </w:lvl>
  </w:abstractNum>
  <w:abstractNum w:abstractNumId="98" w15:restartNumberingAfterBreak="0">
    <w:nsid w:val="6B0311A3"/>
    <w:multiLevelType w:val="hybridMultilevel"/>
    <w:tmpl w:val="B12442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B7B178C"/>
    <w:multiLevelType w:val="multilevel"/>
    <w:tmpl w:val="0415001D"/>
    <w:lvl w:ilvl="0">
      <w:start w:val="1"/>
      <w:numFmt w:val="decimal"/>
      <w:lvlText w:val="%1)"/>
      <w:lvlJc w:val="left"/>
      <w:pPr>
        <w:ind w:left="750" w:hanging="360"/>
      </w:pPr>
    </w:lvl>
    <w:lvl w:ilvl="1">
      <w:start w:val="1"/>
      <w:numFmt w:val="lowerLetter"/>
      <w:lvlText w:val="%2)"/>
      <w:lvlJc w:val="left"/>
      <w:pPr>
        <w:ind w:left="1110" w:hanging="360"/>
      </w:pPr>
    </w:lvl>
    <w:lvl w:ilvl="2">
      <w:start w:val="1"/>
      <w:numFmt w:val="lowerRoman"/>
      <w:lvlText w:val="%3)"/>
      <w:lvlJc w:val="left"/>
      <w:pPr>
        <w:ind w:left="1470" w:hanging="360"/>
      </w:pPr>
    </w:lvl>
    <w:lvl w:ilvl="3">
      <w:start w:val="1"/>
      <w:numFmt w:val="decimal"/>
      <w:lvlText w:val="(%4)"/>
      <w:lvlJc w:val="left"/>
      <w:pPr>
        <w:ind w:left="1830" w:hanging="360"/>
      </w:pPr>
    </w:lvl>
    <w:lvl w:ilvl="4">
      <w:start w:val="1"/>
      <w:numFmt w:val="lowerLetter"/>
      <w:lvlText w:val="(%5)"/>
      <w:lvlJc w:val="left"/>
      <w:pPr>
        <w:ind w:left="2190" w:hanging="360"/>
      </w:pPr>
    </w:lvl>
    <w:lvl w:ilvl="5">
      <w:start w:val="1"/>
      <w:numFmt w:val="lowerRoman"/>
      <w:lvlText w:val="(%6)"/>
      <w:lvlJc w:val="left"/>
      <w:pPr>
        <w:ind w:left="2550" w:hanging="360"/>
      </w:pPr>
    </w:lvl>
    <w:lvl w:ilvl="6">
      <w:start w:val="1"/>
      <w:numFmt w:val="decimal"/>
      <w:lvlText w:val="%7."/>
      <w:lvlJc w:val="left"/>
      <w:pPr>
        <w:ind w:left="2910" w:hanging="360"/>
      </w:pPr>
    </w:lvl>
    <w:lvl w:ilvl="7">
      <w:start w:val="1"/>
      <w:numFmt w:val="lowerLetter"/>
      <w:lvlText w:val="%8."/>
      <w:lvlJc w:val="left"/>
      <w:pPr>
        <w:ind w:left="3270" w:hanging="360"/>
      </w:pPr>
    </w:lvl>
    <w:lvl w:ilvl="8">
      <w:start w:val="1"/>
      <w:numFmt w:val="lowerRoman"/>
      <w:lvlText w:val="%9."/>
      <w:lvlJc w:val="left"/>
      <w:pPr>
        <w:ind w:left="3630" w:hanging="360"/>
      </w:pPr>
    </w:lvl>
  </w:abstractNum>
  <w:abstractNum w:abstractNumId="100" w15:restartNumberingAfterBreak="0">
    <w:nsid w:val="6BCB2643"/>
    <w:multiLevelType w:val="multilevel"/>
    <w:tmpl w:val="14B4A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C677BEC"/>
    <w:multiLevelType w:val="hybridMultilevel"/>
    <w:tmpl w:val="3F0624C8"/>
    <w:lvl w:ilvl="0" w:tplc="FFFFFFFF">
      <w:start w:val="1"/>
      <w:numFmt w:val="lowerLetter"/>
      <w:lvlText w:val="%1)"/>
      <w:lvlJc w:val="left"/>
      <w:pPr>
        <w:ind w:left="1068" w:hanging="360"/>
      </w:pPr>
    </w:lvl>
    <w:lvl w:ilvl="1" w:tplc="FFFFFFFF">
      <w:start w:val="1"/>
      <w:numFmt w:val="lowerLetter"/>
      <w:lvlText w:val="e)"/>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2" w15:restartNumberingAfterBreak="0">
    <w:nsid w:val="6CE13A8D"/>
    <w:multiLevelType w:val="hybridMultilevel"/>
    <w:tmpl w:val="EB0A77F6"/>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3" w15:restartNumberingAfterBreak="0">
    <w:nsid w:val="6D95E87F"/>
    <w:multiLevelType w:val="hybridMultilevel"/>
    <w:tmpl w:val="E2DA51B8"/>
    <w:lvl w:ilvl="0" w:tplc="5308EFCA">
      <w:start w:val="1"/>
      <w:numFmt w:val="lowerLetter"/>
      <w:lvlText w:val="%1)"/>
      <w:lvlJc w:val="left"/>
      <w:pPr>
        <w:ind w:left="720" w:hanging="360"/>
      </w:pPr>
    </w:lvl>
    <w:lvl w:ilvl="1" w:tplc="B4547CE2">
      <w:start w:val="1"/>
      <w:numFmt w:val="lowerLetter"/>
      <w:lvlText w:val="%2."/>
      <w:lvlJc w:val="left"/>
      <w:pPr>
        <w:ind w:left="1440" w:hanging="360"/>
      </w:pPr>
    </w:lvl>
    <w:lvl w:ilvl="2" w:tplc="85A80D74">
      <w:start w:val="1"/>
      <w:numFmt w:val="lowerRoman"/>
      <w:lvlText w:val="%3."/>
      <w:lvlJc w:val="right"/>
      <w:pPr>
        <w:ind w:left="2160" w:hanging="180"/>
      </w:pPr>
    </w:lvl>
    <w:lvl w:ilvl="3" w:tplc="74045574">
      <w:start w:val="1"/>
      <w:numFmt w:val="decimal"/>
      <w:lvlText w:val="%4."/>
      <w:lvlJc w:val="left"/>
      <w:pPr>
        <w:ind w:left="2880" w:hanging="360"/>
      </w:pPr>
    </w:lvl>
    <w:lvl w:ilvl="4" w:tplc="966C30C0">
      <w:start w:val="1"/>
      <w:numFmt w:val="lowerLetter"/>
      <w:lvlText w:val="%5."/>
      <w:lvlJc w:val="left"/>
      <w:pPr>
        <w:ind w:left="3600" w:hanging="360"/>
      </w:pPr>
    </w:lvl>
    <w:lvl w:ilvl="5" w:tplc="8AD47F30">
      <w:start w:val="1"/>
      <w:numFmt w:val="lowerRoman"/>
      <w:lvlText w:val="%6."/>
      <w:lvlJc w:val="right"/>
      <w:pPr>
        <w:ind w:left="4320" w:hanging="180"/>
      </w:pPr>
    </w:lvl>
    <w:lvl w:ilvl="6" w:tplc="C1068388">
      <w:start w:val="1"/>
      <w:numFmt w:val="decimal"/>
      <w:lvlText w:val="%7."/>
      <w:lvlJc w:val="left"/>
      <w:pPr>
        <w:ind w:left="5040" w:hanging="360"/>
      </w:pPr>
    </w:lvl>
    <w:lvl w:ilvl="7" w:tplc="9FC00830">
      <w:start w:val="1"/>
      <w:numFmt w:val="lowerLetter"/>
      <w:lvlText w:val="%8."/>
      <w:lvlJc w:val="left"/>
      <w:pPr>
        <w:ind w:left="5760" w:hanging="360"/>
      </w:pPr>
    </w:lvl>
    <w:lvl w:ilvl="8" w:tplc="524CBA9A">
      <w:start w:val="1"/>
      <w:numFmt w:val="lowerRoman"/>
      <w:lvlText w:val="%9."/>
      <w:lvlJc w:val="right"/>
      <w:pPr>
        <w:ind w:left="6480" w:hanging="180"/>
      </w:pPr>
    </w:lvl>
  </w:abstractNum>
  <w:abstractNum w:abstractNumId="104" w15:restartNumberingAfterBreak="0">
    <w:nsid w:val="7017728E"/>
    <w:multiLevelType w:val="multilevel"/>
    <w:tmpl w:val="127A37F4"/>
    <w:lvl w:ilvl="0">
      <w:start w:val="1"/>
      <w:numFmt w:val="decimal"/>
      <w:lvlText w:val="%1."/>
      <w:lvlJc w:val="left"/>
      <w:pPr>
        <w:ind w:left="390" w:hanging="390"/>
      </w:pPr>
      <w:rPr>
        <w:rFonts w:asciiTheme="minorHAnsi" w:eastAsiaTheme="minorHAnsi" w:hAnsiTheme="minorHAnsi" w:cstheme="minorBidi" w:hint="default"/>
      </w:rPr>
    </w:lvl>
    <w:lvl w:ilvl="1">
      <w:start w:val="1"/>
      <w:numFmt w:val="lowerLetter"/>
      <w:lvlText w:val="%2)"/>
      <w:lvlJc w:val="left"/>
      <w:pPr>
        <w:ind w:left="1080" w:hanging="720"/>
      </w:pPr>
      <w:rPr>
        <w:rFonts w:hint="default"/>
      </w:rPr>
    </w:lvl>
    <w:lvl w:ilvl="2">
      <w:start w:val="1"/>
      <w:numFmt w:val="decimal"/>
      <w:lvlText w:val="%3."/>
      <w:lvlJc w:val="left"/>
      <w:pPr>
        <w:ind w:left="1440" w:hanging="720"/>
      </w:pPr>
      <w:rPr>
        <w:rFonts w:asciiTheme="minorHAnsi" w:eastAsiaTheme="minorHAnsi" w:hAnsiTheme="minorHAnsi" w:cstheme="minorBidi"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5" w15:restartNumberingAfterBreak="0">
    <w:nsid w:val="70927340"/>
    <w:multiLevelType w:val="multilevel"/>
    <w:tmpl w:val="5372BC92"/>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70D60F22"/>
    <w:multiLevelType w:val="hybridMultilevel"/>
    <w:tmpl w:val="85D6C6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12A38BD"/>
    <w:multiLevelType w:val="hybridMultilevel"/>
    <w:tmpl w:val="AF363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27A73F6"/>
    <w:multiLevelType w:val="hybridMultilevel"/>
    <w:tmpl w:val="C03C45A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37051F4"/>
    <w:multiLevelType w:val="hybridMultilevel"/>
    <w:tmpl w:val="BED22F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B87508"/>
    <w:multiLevelType w:val="hybridMultilevel"/>
    <w:tmpl w:val="2D5A5364"/>
    <w:lvl w:ilvl="0" w:tplc="8952AAEE">
      <w:start w:val="1"/>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76445390"/>
    <w:multiLevelType w:val="multilevel"/>
    <w:tmpl w:val="251C0F44"/>
    <w:lvl w:ilvl="0">
      <w:start w:val="1"/>
      <w:numFmt w:val="lowerLetter"/>
      <w:lvlText w:val="%1)"/>
      <w:lvlJc w:val="left"/>
      <w:pPr>
        <w:tabs>
          <w:tab w:val="num" w:pos="1428"/>
        </w:tabs>
        <w:ind w:left="1428" w:hanging="360"/>
      </w:pPr>
      <w:rPr>
        <w:rFonts w:hint="default"/>
        <w:sz w:val="20"/>
      </w:rPr>
    </w:lvl>
    <w:lvl w:ilvl="1" w:tentative="1">
      <w:start w:val="1"/>
      <w:numFmt w:val="bullet"/>
      <w:lvlText w:val=""/>
      <w:lvlJc w:val="left"/>
      <w:pPr>
        <w:tabs>
          <w:tab w:val="num" w:pos="2148"/>
        </w:tabs>
        <w:ind w:left="2148" w:hanging="360"/>
      </w:pPr>
      <w:rPr>
        <w:rFonts w:ascii="Symbol" w:hAnsi="Symbol" w:hint="default"/>
        <w:sz w:val="20"/>
      </w:rPr>
    </w:lvl>
    <w:lvl w:ilvl="2" w:tentative="1">
      <w:start w:val="1"/>
      <w:numFmt w:val="bullet"/>
      <w:lvlText w:val=""/>
      <w:lvlJc w:val="left"/>
      <w:pPr>
        <w:tabs>
          <w:tab w:val="num" w:pos="2868"/>
        </w:tabs>
        <w:ind w:left="2868" w:hanging="360"/>
      </w:pPr>
      <w:rPr>
        <w:rFonts w:ascii="Symbol" w:hAnsi="Symbol" w:hint="default"/>
        <w:sz w:val="20"/>
      </w:rPr>
    </w:lvl>
    <w:lvl w:ilvl="3" w:tentative="1">
      <w:start w:val="1"/>
      <w:numFmt w:val="bullet"/>
      <w:lvlText w:val=""/>
      <w:lvlJc w:val="left"/>
      <w:pPr>
        <w:tabs>
          <w:tab w:val="num" w:pos="3588"/>
        </w:tabs>
        <w:ind w:left="3588" w:hanging="360"/>
      </w:pPr>
      <w:rPr>
        <w:rFonts w:ascii="Symbol" w:hAnsi="Symbol" w:hint="default"/>
        <w:sz w:val="20"/>
      </w:rPr>
    </w:lvl>
    <w:lvl w:ilvl="4" w:tentative="1">
      <w:start w:val="1"/>
      <w:numFmt w:val="bullet"/>
      <w:lvlText w:val=""/>
      <w:lvlJc w:val="left"/>
      <w:pPr>
        <w:tabs>
          <w:tab w:val="num" w:pos="4308"/>
        </w:tabs>
        <w:ind w:left="4308" w:hanging="360"/>
      </w:pPr>
      <w:rPr>
        <w:rFonts w:ascii="Symbol" w:hAnsi="Symbol" w:hint="default"/>
        <w:sz w:val="20"/>
      </w:rPr>
    </w:lvl>
    <w:lvl w:ilvl="5" w:tentative="1">
      <w:start w:val="1"/>
      <w:numFmt w:val="bullet"/>
      <w:lvlText w:val=""/>
      <w:lvlJc w:val="left"/>
      <w:pPr>
        <w:tabs>
          <w:tab w:val="num" w:pos="5028"/>
        </w:tabs>
        <w:ind w:left="5028" w:hanging="360"/>
      </w:pPr>
      <w:rPr>
        <w:rFonts w:ascii="Symbol" w:hAnsi="Symbol" w:hint="default"/>
        <w:sz w:val="20"/>
      </w:rPr>
    </w:lvl>
    <w:lvl w:ilvl="6" w:tentative="1">
      <w:start w:val="1"/>
      <w:numFmt w:val="bullet"/>
      <w:lvlText w:val=""/>
      <w:lvlJc w:val="left"/>
      <w:pPr>
        <w:tabs>
          <w:tab w:val="num" w:pos="5748"/>
        </w:tabs>
        <w:ind w:left="5748" w:hanging="360"/>
      </w:pPr>
      <w:rPr>
        <w:rFonts w:ascii="Symbol" w:hAnsi="Symbol" w:hint="default"/>
        <w:sz w:val="20"/>
      </w:rPr>
    </w:lvl>
    <w:lvl w:ilvl="7" w:tentative="1">
      <w:start w:val="1"/>
      <w:numFmt w:val="bullet"/>
      <w:lvlText w:val=""/>
      <w:lvlJc w:val="left"/>
      <w:pPr>
        <w:tabs>
          <w:tab w:val="num" w:pos="6468"/>
        </w:tabs>
        <w:ind w:left="6468" w:hanging="360"/>
      </w:pPr>
      <w:rPr>
        <w:rFonts w:ascii="Symbol" w:hAnsi="Symbol" w:hint="default"/>
        <w:sz w:val="20"/>
      </w:rPr>
    </w:lvl>
    <w:lvl w:ilvl="8" w:tentative="1">
      <w:start w:val="1"/>
      <w:numFmt w:val="bullet"/>
      <w:lvlText w:val=""/>
      <w:lvlJc w:val="left"/>
      <w:pPr>
        <w:tabs>
          <w:tab w:val="num" w:pos="7188"/>
        </w:tabs>
        <w:ind w:left="7188" w:hanging="360"/>
      </w:pPr>
      <w:rPr>
        <w:rFonts w:ascii="Symbol" w:hAnsi="Symbol" w:hint="default"/>
        <w:sz w:val="20"/>
      </w:rPr>
    </w:lvl>
  </w:abstractNum>
  <w:abstractNum w:abstractNumId="112" w15:restartNumberingAfterBreak="0">
    <w:nsid w:val="7A1729B2"/>
    <w:multiLevelType w:val="multilevel"/>
    <w:tmpl w:val="251C0F44"/>
    <w:lvl w:ilvl="0">
      <w:start w:val="1"/>
      <w:numFmt w:val="lowerLetter"/>
      <w:lvlText w:val="%1)"/>
      <w:lvlJc w:val="left"/>
      <w:pPr>
        <w:tabs>
          <w:tab w:val="num" w:pos="1437"/>
        </w:tabs>
        <w:ind w:left="1437" w:hanging="360"/>
      </w:pPr>
      <w:rPr>
        <w:rFonts w:hint="default"/>
        <w:sz w:val="20"/>
      </w:rPr>
    </w:lvl>
    <w:lvl w:ilvl="1" w:tentative="1">
      <w:start w:val="1"/>
      <w:numFmt w:val="bullet"/>
      <w:lvlText w:val=""/>
      <w:lvlJc w:val="left"/>
      <w:pPr>
        <w:tabs>
          <w:tab w:val="num" w:pos="2157"/>
        </w:tabs>
        <w:ind w:left="2157" w:hanging="360"/>
      </w:pPr>
      <w:rPr>
        <w:rFonts w:ascii="Symbol" w:hAnsi="Symbol" w:hint="default"/>
        <w:sz w:val="20"/>
      </w:rPr>
    </w:lvl>
    <w:lvl w:ilvl="2" w:tentative="1">
      <w:start w:val="1"/>
      <w:numFmt w:val="bullet"/>
      <w:lvlText w:val=""/>
      <w:lvlJc w:val="left"/>
      <w:pPr>
        <w:tabs>
          <w:tab w:val="num" w:pos="2877"/>
        </w:tabs>
        <w:ind w:left="2877" w:hanging="360"/>
      </w:pPr>
      <w:rPr>
        <w:rFonts w:ascii="Symbol" w:hAnsi="Symbol" w:hint="default"/>
        <w:sz w:val="20"/>
      </w:rPr>
    </w:lvl>
    <w:lvl w:ilvl="3" w:tentative="1">
      <w:start w:val="1"/>
      <w:numFmt w:val="bullet"/>
      <w:lvlText w:val=""/>
      <w:lvlJc w:val="left"/>
      <w:pPr>
        <w:tabs>
          <w:tab w:val="num" w:pos="3597"/>
        </w:tabs>
        <w:ind w:left="3597" w:hanging="360"/>
      </w:pPr>
      <w:rPr>
        <w:rFonts w:ascii="Symbol" w:hAnsi="Symbol" w:hint="default"/>
        <w:sz w:val="20"/>
      </w:rPr>
    </w:lvl>
    <w:lvl w:ilvl="4" w:tentative="1">
      <w:start w:val="1"/>
      <w:numFmt w:val="bullet"/>
      <w:lvlText w:val=""/>
      <w:lvlJc w:val="left"/>
      <w:pPr>
        <w:tabs>
          <w:tab w:val="num" w:pos="4317"/>
        </w:tabs>
        <w:ind w:left="4317" w:hanging="360"/>
      </w:pPr>
      <w:rPr>
        <w:rFonts w:ascii="Symbol" w:hAnsi="Symbol" w:hint="default"/>
        <w:sz w:val="20"/>
      </w:rPr>
    </w:lvl>
    <w:lvl w:ilvl="5" w:tentative="1">
      <w:start w:val="1"/>
      <w:numFmt w:val="bullet"/>
      <w:lvlText w:val=""/>
      <w:lvlJc w:val="left"/>
      <w:pPr>
        <w:tabs>
          <w:tab w:val="num" w:pos="5037"/>
        </w:tabs>
        <w:ind w:left="5037" w:hanging="360"/>
      </w:pPr>
      <w:rPr>
        <w:rFonts w:ascii="Symbol" w:hAnsi="Symbol" w:hint="default"/>
        <w:sz w:val="20"/>
      </w:rPr>
    </w:lvl>
    <w:lvl w:ilvl="6" w:tentative="1">
      <w:start w:val="1"/>
      <w:numFmt w:val="bullet"/>
      <w:lvlText w:val=""/>
      <w:lvlJc w:val="left"/>
      <w:pPr>
        <w:tabs>
          <w:tab w:val="num" w:pos="5757"/>
        </w:tabs>
        <w:ind w:left="5757" w:hanging="360"/>
      </w:pPr>
      <w:rPr>
        <w:rFonts w:ascii="Symbol" w:hAnsi="Symbol" w:hint="default"/>
        <w:sz w:val="20"/>
      </w:rPr>
    </w:lvl>
    <w:lvl w:ilvl="7" w:tentative="1">
      <w:start w:val="1"/>
      <w:numFmt w:val="bullet"/>
      <w:lvlText w:val=""/>
      <w:lvlJc w:val="left"/>
      <w:pPr>
        <w:tabs>
          <w:tab w:val="num" w:pos="6477"/>
        </w:tabs>
        <w:ind w:left="6477" w:hanging="360"/>
      </w:pPr>
      <w:rPr>
        <w:rFonts w:ascii="Symbol" w:hAnsi="Symbol" w:hint="default"/>
        <w:sz w:val="20"/>
      </w:rPr>
    </w:lvl>
    <w:lvl w:ilvl="8" w:tentative="1">
      <w:start w:val="1"/>
      <w:numFmt w:val="bullet"/>
      <w:lvlText w:val=""/>
      <w:lvlJc w:val="left"/>
      <w:pPr>
        <w:tabs>
          <w:tab w:val="num" w:pos="7197"/>
        </w:tabs>
        <w:ind w:left="7197" w:hanging="360"/>
      </w:pPr>
      <w:rPr>
        <w:rFonts w:ascii="Symbol" w:hAnsi="Symbol" w:hint="default"/>
        <w:sz w:val="20"/>
      </w:rPr>
    </w:lvl>
  </w:abstractNum>
  <w:abstractNum w:abstractNumId="113" w15:restartNumberingAfterBreak="0">
    <w:nsid w:val="7A2A5DA0"/>
    <w:multiLevelType w:val="multilevel"/>
    <w:tmpl w:val="251C0F44"/>
    <w:lvl w:ilvl="0">
      <w:start w:val="1"/>
      <w:numFmt w:val="lowerLetter"/>
      <w:lvlText w:val="%1)"/>
      <w:lvlJc w:val="left"/>
      <w:pPr>
        <w:tabs>
          <w:tab w:val="num" w:pos="1437"/>
        </w:tabs>
        <w:ind w:left="1437" w:hanging="360"/>
      </w:pPr>
      <w:rPr>
        <w:rFonts w:hint="default"/>
        <w:sz w:val="20"/>
      </w:rPr>
    </w:lvl>
    <w:lvl w:ilvl="1" w:tentative="1">
      <w:start w:val="1"/>
      <w:numFmt w:val="bullet"/>
      <w:lvlText w:val=""/>
      <w:lvlJc w:val="left"/>
      <w:pPr>
        <w:tabs>
          <w:tab w:val="num" w:pos="2157"/>
        </w:tabs>
        <w:ind w:left="2157" w:hanging="360"/>
      </w:pPr>
      <w:rPr>
        <w:rFonts w:ascii="Symbol" w:hAnsi="Symbol" w:hint="default"/>
        <w:sz w:val="20"/>
      </w:rPr>
    </w:lvl>
    <w:lvl w:ilvl="2" w:tentative="1">
      <w:start w:val="1"/>
      <w:numFmt w:val="bullet"/>
      <w:lvlText w:val=""/>
      <w:lvlJc w:val="left"/>
      <w:pPr>
        <w:tabs>
          <w:tab w:val="num" w:pos="2877"/>
        </w:tabs>
        <w:ind w:left="2877" w:hanging="360"/>
      </w:pPr>
      <w:rPr>
        <w:rFonts w:ascii="Symbol" w:hAnsi="Symbol" w:hint="default"/>
        <w:sz w:val="20"/>
      </w:rPr>
    </w:lvl>
    <w:lvl w:ilvl="3" w:tentative="1">
      <w:start w:val="1"/>
      <w:numFmt w:val="bullet"/>
      <w:lvlText w:val=""/>
      <w:lvlJc w:val="left"/>
      <w:pPr>
        <w:tabs>
          <w:tab w:val="num" w:pos="3597"/>
        </w:tabs>
        <w:ind w:left="3597" w:hanging="360"/>
      </w:pPr>
      <w:rPr>
        <w:rFonts w:ascii="Symbol" w:hAnsi="Symbol" w:hint="default"/>
        <w:sz w:val="20"/>
      </w:rPr>
    </w:lvl>
    <w:lvl w:ilvl="4" w:tentative="1">
      <w:start w:val="1"/>
      <w:numFmt w:val="bullet"/>
      <w:lvlText w:val=""/>
      <w:lvlJc w:val="left"/>
      <w:pPr>
        <w:tabs>
          <w:tab w:val="num" w:pos="4317"/>
        </w:tabs>
        <w:ind w:left="4317" w:hanging="360"/>
      </w:pPr>
      <w:rPr>
        <w:rFonts w:ascii="Symbol" w:hAnsi="Symbol" w:hint="default"/>
        <w:sz w:val="20"/>
      </w:rPr>
    </w:lvl>
    <w:lvl w:ilvl="5" w:tentative="1">
      <w:start w:val="1"/>
      <w:numFmt w:val="bullet"/>
      <w:lvlText w:val=""/>
      <w:lvlJc w:val="left"/>
      <w:pPr>
        <w:tabs>
          <w:tab w:val="num" w:pos="5037"/>
        </w:tabs>
        <w:ind w:left="5037" w:hanging="360"/>
      </w:pPr>
      <w:rPr>
        <w:rFonts w:ascii="Symbol" w:hAnsi="Symbol" w:hint="default"/>
        <w:sz w:val="20"/>
      </w:rPr>
    </w:lvl>
    <w:lvl w:ilvl="6" w:tentative="1">
      <w:start w:val="1"/>
      <w:numFmt w:val="bullet"/>
      <w:lvlText w:val=""/>
      <w:lvlJc w:val="left"/>
      <w:pPr>
        <w:tabs>
          <w:tab w:val="num" w:pos="5757"/>
        </w:tabs>
        <w:ind w:left="5757" w:hanging="360"/>
      </w:pPr>
      <w:rPr>
        <w:rFonts w:ascii="Symbol" w:hAnsi="Symbol" w:hint="default"/>
        <w:sz w:val="20"/>
      </w:rPr>
    </w:lvl>
    <w:lvl w:ilvl="7" w:tentative="1">
      <w:start w:val="1"/>
      <w:numFmt w:val="bullet"/>
      <w:lvlText w:val=""/>
      <w:lvlJc w:val="left"/>
      <w:pPr>
        <w:tabs>
          <w:tab w:val="num" w:pos="6477"/>
        </w:tabs>
        <w:ind w:left="6477" w:hanging="360"/>
      </w:pPr>
      <w:rPr>
        <w:rFonts w:ascii="Symbol" w:hAnsi="Symbol" w:hint="default"/>
        <w:sz w:val="20"/>
      </w:rPr>
    </w:lvl>
    <w:lvl w:ilvl="8" w:tentative="1">
      <w:start w:val="1"/>
      <w:numFmt w:val="bullet"/>
      <w:lvlText w:val=""/>
      <w:lvlJc w:val="left"/>
      <w:pPr>
        <w:tabs>
          <w:tab w:val="num" w:pos="7197"/>
        </w:tabs>
        <w:ind w:left="7197" w:hanging="360"/>
      </w:pPr>
      <w:rPr>
        <w:rFonts w:ascii="Symbol" w:hAnsi="Symbol" w:hint="default"/>
        <w:sz w:val="20"/>
      </w:rPr>
    </w:lvl>
  </w:abstractNum>
  <w:abstractNum w:abstractNumId="114" w15:restartNumberingAfterBreak="0">
    <w:nsid w:val="7B2D2D9D"/>
    <w:multiLevelType w:val="multilevel"/>
    <w:tmpl w:val="225EC7B6"/>
    <w:lvl w:ilvl="0">
      <w:start w:val="8"/>
      <w:numFmt w:val="decimal"/>
      <w:lvlText w:val="%1."/>
      <w:lvlJc w:val="left"/>
      <w:pPr>
        <w:ind w:left="360" w:hanging="360"/>
      </w:pPr>
      <w:rPr>
        <w:rFonts w:asciiTheme="minorHAnsi" w:eastAsiaTheme="minorHAnsi" w:hAnsiTheme="minorHAnsi" w:cstheme="minorBidi" w:hint="default"/>
        <w:color w:val="auto"/>
        <w:sz w:val="22"/>
      </w:rPr>
    </w:lvl>
    <w:lvl w:ilvl="1">
      <w:start w:val="2"/>
      <w:numFmt w:val="decimal"/>
      <w:lvlText w:val="%1.%2."/>
      <w:lvlJc w:val="left"/>
      <w:pPr>
        <w:ind w:left="360" w:hanging="360"/>
      </w:pPr>
      <w:rPr>
        <w:rFonts w:asciiTheme="minorHAnsi" w:eastAsiaTheme="minorHAnsi" w:hAnsiTheme="minorHAnsi" w:cstheme="minorBidi" w:hint="default"/>
        <w:color w:val="auto"/>
        <w:sz w:val="22"/>
      </w:rPr>
    </w:lvl>
    <w:lvl w:ilvl="2">
      <w:start w:val="1"/>
      <w:numFmt w:val="decimal"/>
      <w:lvlText w:val="%1.%2.%3."/>
      <w:lvlJc w:val="left"/>
      <w:pPr>
        <w:ind w:left="720" w:hanging="720"/>
      </w:pPr>
      <w:rPr>
        <w:rFonts w:asciiTheme="minorHAnsi" w:eastAsiaTheme="minorHAnsi" w:hAnsiTheme="minorHAnsi" w:cstheme="minorBidi" w:hint="default"/>
        <w:color w:val="auto"/>
        <w:sz w:val="22"/>
      </w:rPr>
    </w:lvl>
    <w:lvl w:ilvl="3">
      <w:start w:val="1"/>
      <w:numFmt w:val="decimal"/>
      <w:lvlText w:val="%1.%2.%3.%4."/>
      <w:lvlJc w:val="left"/>
      <w:pPr>
        <w:ind w:left="720" w:hanging="720"/>
      </w:pPr>
      <w:rPr>
        <w:rFonts w:asciiTheme="minorHAnsi" w:eastAsiaTheme="minorHAnsi" w:hAnsiTheme="minorHAnsi" w:cstheme="minorBidi" w:hint="default"/>
        <w:color w:val="auto"/>
        <w:sz w:val="22"/>
      </w:rPr>
    </w:lvl>
    <w:lvl w:ilvl="4">
      <w:start w:val="1"/>
      <w:numFmt w:val="decimal"/>
      <w:lvlText w:val="%1.%2.%3.%4.%5."/>
      <w:lvlJc w:val="left"/>
      <w:pPr>
        <w:ind w:left="1080" w:hanging="1080"/>
      </w:pPr>
      <w:rPr>
        <w:rFonts w:asciiTheme="minorHAnsi" w:eastAsiaTheme="minorHAnsi" w:hAnsiTheme="minorHAnsi" w:cstheme="minorBidi" w:hint="default"/>
        <w:color w:val="auto"/>
        <w:sz w:val="22"/>
      </w:rPr>
    </w:lvl>
    <w:lvl w:ilvl="5">
      <w:start w:val="1"/>
      <w:numFmt w:val="decimal"/>
      <w:lvlText w:val="%1.%2.%3.%4.%5.%6."/>
      <w:lvlJc w:val="left"/>
      <w:pPr>
        <w:ind w:left="1080" w:hanging="1080"/>
      </w:pPr>
      <w:rPr>
        <w:rFonts w:asciiTheme="minorHAnsi" w:eastAsiaTheme="minorHAnsi" w:hAnsiTheme="minorHAnsi" w:cstheme="minorBidi" w:hint="default"/>
        <w:color w:val="auto"/>
        <w:sz w:val="22"/>
      </w:rPr>
    </w:lvl>
    <w:lvl w:ilvl="6">
      <w:start w:val="1"/>
      <w:numFmt w:val="decimal"/>
      <w:lvlText w:val="%1.%2.%3.%4.%5.%6.%7."/>
      <w:lvlJc w:val="left"/>
      <w:pPr>
        <w:ind w:left="1440" w:hanging="1440"/>
      </w:pPr>
      <w:rPr>
        <w:rFonts w:asciiTheme="minorHAnsi" w:eastAsiaTheme="minorHAnsi" w:hAnsiTheme="minorHAnsi" w:cstheme="minorBidi" w:hint="default"/>
        <w:color w:val="auto"/>
        <w:sz w:val="22"/>
      </w:rPr>
    </w:lvl>
    <w:lvl w:ilvl="7">
      <w:start w:val="1"/>
      <w:numFmt w:val="decimal"/>
      <w:lvlText w:val="%1.%2.%3.%4.%5.%6.%7.%8."/>
      <w:lvlJc w:val="left"/>
      <w:pPr>
        <w:ind w:left="1440" w:hanging="1440"/>
      </w:pPr>
      <w:rPr>
        <w:rFonts w:asciiTheme="minorHAnsi" w:eastAsiaTheme="minorHAnsi" w:hAnsiTheme="minorHAnsi" w:cstheme="minorBidi" w:hint="default"/>
        <w:color w:val="auto"/>
        <w:sz w:val="22"/>
      </w:rPr>
    </w:lvl>
    <w:lvl w:ilvl="8">
      <w:start w:val="1"/>
      <w:numFmt w:val="decimal"/>
      <w:lvlText w:val="%1.%2.%3.%4.%5.%6.%7.%8.%9."/>
      <w:lvlJc w:val="left"/>
      <w:pPr>
        <w:ind w:left="1800" w:hanging="1800"/>
      </w:pPr>
      <w:rPr>
        <w:rFonts w:asciiTheme="minorHAnsi" w:eastAsiaTheme="minorHAnsi" w:hAnsiTheme="minorHAnsi" w:cstheme="minorBidi" w:hint="default"/>
        <w:color w:val="auto"/>
        <w:sz w:val="22"/>
      </w:rPr>
    </w:lvl>
  </w:abstractNum>
  <w:abstractNum w:abstractNumId="115" w15:restartNumberingAfterBreak="0">
    <w:nsid w:val="7B4D9CC0"/>
    <w:multiLevelType w:val="hybridMultilevel"/>
    <w:tmpl w:val="82E633CA"/>
    <w:lvl w:ilvl="0" w:tplc="16120154">
      <w:start w:val="1"/>
      <w:numFmt w:val="lowerLetter"/>
      <w:lvlText w:val="a)"/>
      <w:lvlJc w:val="left"/>
      <w:pPr>
        <w:ind w:left="720" w:hanging="360"/>
      </w:pPr>
    </w:lvl>
    <w:lvl w:ilvl="1" w:tplc="55224CE8">
      <w:start w:val="1"/>
      <w:numFmt w:val="lowerLetter"/>
      <w:lvlText w:val="%2."/>
      <w:lvlJc w:val="left"/>
      <w:pPr>
        <w:ind w:left="1440" w:hanging="360"/>
      </w:pPr>
    </w:lvl>
    <w:lvl w:ilvl="2" w:tplc="BF245D32">
      <w:start w:val="1"/>
      <w:numFmt w:val="lowerRoman"/>
      <w:lvlText w:val="%3."/>
      <w:lvlJc w:val="right"/>
      <w:pPr>
        <w:ind w:left="2160" w:hanging="180"/>
      </w:pPr>
    </w:lvl>
    <w:lvl w:ilvl="3" w:tplc="9B98811C">
      <w:start w:val="1"/>
      <w:numFmt w:val="decimal"/>
      <w:lvlText w:val="%4."/>
      <w:lvlJc w:val="left"/>
      <w:pPr>
        <w:ind w:left="2880" w:hanging="360"/>
      </w:pPr>
    </w:lvl>
    <w:lvl w:ilvl="4" w:tplc="A420F026">
      <w:start w:val="1"/>
      <w:numFmt w:val="lowerLetter"/>
      <w:lvlText w:val="%5."/>
      <w:lvlJc w:val="left"/>
      <w:pPr>
        <w:ind w:left="3600" w:hanging="360"/>
      </w:pPr>
    </w:lvl>
    <w:lvl w:ilvl="5" w:tplc="6FB61978">
      <w:start w:val="1"/>
      <w:numFmt w:val="lowerRoman"/>
      <w:lvlText w:val="%6."/>
      <w:lvlJc w:val="right"/>
      <w:pPr>
        <w:ind w:left="4320" w:hanging="180"/>
      </w:pPr>
    </w:lvl>
    <w:lvl w:ilvl="6" w:tplc="4EE2BC38">
      <w:start w:val="1"/>
      <w:numFmt w:val="decimal"/>
      <w:lvlText w:val="%7."/>
      <w:lvlJc w:val="left"/>
      <w:pPr>
        <w:ind w:left="5040" w:hanging="360"/>
      </w:pPr>
    </w:lvl>
    <w:lvl w:ilvl="7" w:tplc="36FA754C">
      <w:start w:val="1"/>
      <w:numFmt w:val="lowerLetter"/>
      <w:lvlText w:val="%8."/>
      <w:lvlJc w:val="left"/>
      <w:pPr>
        <w:ind w:left="5760" w:hanging="360"/>
      </w:pPr>
    </w:lvl>
    <w:lvl w:ilvl="8" w:tplc="657E1FB6">
      <w:start w:val="1"/>
      <w:numFmt w:val="lowerRoman"/>
      <w:lvlText w:val="%9."/>
      <w:lvlJc w:val="right"/>
      <w:pPr>
        <w:ind w:left="6480" w:hanging="180"/>
      </w:pPr>
    </w:lvl>
  </w:abstractNum>
  <w:abstractNum w:abstractNumId="116" w15:restartNumberingAfterBreak="0">
    <w:nsid w:val="7C9CD49E"/>
    <w:multiLevelType w:val="hybridMultilevel"/>
    <w:tmpl w:val="F4863B7E"/>
    <w:lvl w:ilvl="0" w:tplc="BEB013AE">
      <w:start w:val="1"/>
      <w:numFmt w:val="lowerLetter"/>
      <w:lvlText w:val="o)"/>
      <w:lvlJc w:val="left"/>
      <w:pPr>
        <w:ind w:left="720" w:hanging="360"/>
      </w:pPr>
    </w:lvl>
    <w:lvl w:ilvl="1" w:tplc="6304E974">
      <w:start w:val="1"/>
      <w:numFmt w:val="lowerLetter"/>
      <w:lvlText w:val="%2."/>
      <w:lvlJc w:val="left"/>
      <w:pPr>
        <w:ind w:left="1440" w:hanging="360"/>
      </w:pPr>
    </w:lvl>
    <w:lvl w:ilvl="2" w:tplc="9304994C">
      <w:start w:val="1"/>
      <w:numFmt w:val="lowerRoman"/>
      <w:lvlText w:val="%3."/>
      <w:lvlJc w:val="right"/>
      <w:pPr>
        <w:ind w:left="2160" w:hanging="180"/>
      </w:pPr>
    </w:lvl>
    <w:lvl w:ilvl="3" w:tplc="9D1E32F0">
      <w:start w:val="1"/>
      <w:numFmt w:val="decimal"/>
      <w:lvlText w:val="%4."/>
      <w:lvlJc w:val="left"/>
      <w:pPr>
        <w:ind w:left="2880" w:hanging="360"/>
      </w:pPr>
    </w:lvl>
    <w:lvl w:ilvl="4" w:tplc="AB043DAE">
      <w:start w:val="1"/>
      <w:numFmt w:val="lowerLetter"/>
      <w:lvlText w:val="%5."/>
      <w:lvlJc w:val="left"/>
      <w:pPr>
        <w:ind w:left="3600" w:hanging="360"/>
      </w:pPr>
    </w:lvl>
    <w:lvl w:ilvl="5" w:tplc="BC6CEFDC">
      <w:start w:val="1"/>
      <w:numFmt w:val="lowerRoman"/>
      <w:lvlText w:val="%6."/>
      <w:lvlJc w:val="right"/>
      <w:pPr>
        <w:ind w:left="4320" w:hanging="180"/>
      </w:pPr>
    </w:lvl>
    <w:lvl w:ilvl="6" w:tplc="8A52E5AE">
      <w:start w:val="1"/>
      <w:numFmt w:val="decimal"/>
      <w:lvlText w:val="%7."/>
      <w:lvlJc w:val="left"/>
      <w:pPr>
        <w:ind w:left="5040" w:hanging="360"/>
      </w:pPr>
    </w:lvl>
    <w:lvl w:ilvl="7" w:tplc="F2E26C9C">
      <w:start w:val="1"/>
      <w:numFmt w:val="lowerLetter"/>
      <w:lvlText w:val="%8."/>
      <w:lvlJc w:val="left"/>
      <w:pPr>
        <w:ind w:left="5760" w:hanging="360"/>
      </w:pPr>
    </w:lvl>
    <w:lvl w:ilvl="8" w:tplc="F6C0CFD4">
      <w:start w:val="1"/>
      <w:numFmt w:val="lowerRoman"/>
      <w:lvlText w:val="%9."/>
      <w:lvlJc w:val="right"/>
      <w:pPr>
        <w:ind w:left="6480" w:hanging="180"/>
      </w:pPr>
    </w:lvl>
  </w:abstractNum>
  <w:abstractNum w:abstractNumId="117" w15:restartNumberingAfterBreak="0">
    <w:nsid w:val="7CAA5692"/>
    <w:multiLevelType w:val="hybridMultilevel"/>
    <w:tmpl w:val="B006473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7DB02183"/>
    <w:multiLevelType w:val="multilevel"/>
    <w:tmpl w:val="B10246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7FCD2317"/>
    <w:multiLevelType w:val="multilevel"/>
    <w:tmpl w:val="048CD59A"/>
    <w:lvl w:ilvl="0">
      <w:start w:val="1"/>
      <w:numFmt w:val="decimal"/>
      <w:lvlText w:val="%1."/>
      <w:lvlJc w:val="left"/>
      <w:pPr>
        <w:ind w:left="390" w:hanging="390"/>
      </w:pPr>
      <w:rPr>
        <w:rFonts w:asciiTheme="minorHAnsi" w:eastAsiaTheme="minorHAnsi" w:hAnsiTheme="minorHAnsi" w:cstheme="minorBidi"/>
      </w:rPr>
    </w:lvl>
    <w:lvl w:ilvl="1">
      <w:start w:val="1"/>
      <w:numFmt w:val="decimal"/>
      <w:lvlText w:val="%2"/>
      <w:lvlJc w:val="left"/>
      <w:pPr>
        <w:ind w:left="1080" w:hanging="720"/>
      </w:pPr>
      <w:rPr>
        <w:rFonts w:hint="default"/>
      </w:rPr>
    </w:lvl>
    <w:lvl w:ilvl="2">
      <w:start w:val="1"/>
      <w:numFmt w:val="decimal"/>
      <w:lvlText w:val="%3."/>
      <w:lvlJc w:val="left"/>
      <w:pPr>
        <w:ind w:left="1440" w:hanging="720"/>
      </w:pPr>
      <w:rPr>
        <w:rFonts w:asciiTheme="minorHAnsi" w:eastAsiaTheme="minorHAnsi" w:hAnsiTheme="minorHAnsi" w:cstheme="minorBidi"/>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1996032573">
    <w:abstractNumId w:val="14"/>
  </w:num>
  <w:num w:numId="2" w16cid:durableId="552472244">
    <w:abstractNumId w:val="4"/>
  </w:num>
  <w:num w:numId="3" w16cid:durableId="239565391">
    <w:abstractNumId w:val="92"/>
  </w:num>
  <w:num w:numId="4" w16cid:durableId="1726635935">
    <w:abstractNumId w:val="115"/>
  </w:num>
  <w:num w:numId="5" w16cid:durableId="1408112045">
    <w:abstractNumId w:val="36"/>
  </w:num>
  <w:num w:numId="6" w16cid:durableId="732506142">
    <w:abstractNumId w:val="11"/>
  </w:num>
  <w:num w:numId="7" w16cid:durableId="441070171">
    <w:abstractNumId w:val="79"/>
  </w:num>
  <w:num w:numId="8" w16cid:durableId="208954256">
    <w:abstractNumId w:val="73"/>
  </w:num>
  <w:num w:numId="9" w16cid:durableId="647787854">
    <w:abstractNumId w:val="103"/>
  </w:num>
  <w:num w:numId="10" w16cid:durableId="808405079">
    <w:abstractNumId w:val="116"/>
  </w:num>
  <w:num w:numId="11" w16cid:durableId="188956052">
    <w:abstractNumId w:val="23"/>
  </w:num>
  <w:num w:numId="12" w16cid:durableId="1454985729">
    <w:abstractNumId w:val="24"/>
  </w:num>
  <w:num w:numId="13" w16cid:durableId="144005894">
    <w:abstractNumId w:val="38"/>
  </w:num>
  <w:num w:numId="14" w16cid:durableId="1300302676">
    <w:abstractNumId w:val="66"/>
  </w:num>
  <w:num w:numId="15" w16cid:durableId="886603650">
    <w:abstractNumId w:val="96"/>
  </w:num>
  <w:num w:numId="16" w16cid:durableId="843518960">
    <w:abstractNumId w:val="80"/>
  </w:num>
  <w:num w:numId="17" w16cid:durableId="168915327">
    <w:abstractNumId w:val="19"/>
  </w:num>
  <w:num w:numId="18" w16cid:durableId="1220821625">
    <w:abstractNumId w:val="74"/>
  </w:num>
  <w:num w:numId="19" w16cid:durableId="1198927581">
    <w:abstractNumId w:val="90"/>
  </w:num>
  <w:num w:numId="20" w16cid:durableId="275675878">
    <w:abstractNumId w:val="61"/>
  </w:num>
  <w:num w:numId="21" w16cid:durableId="2068062877">
    <w:abstractNumId w:val="84"/>
  </w:num>
  <w:num w:numId="22" w16cid:durableId="1191920707">
    <w:abstractNumId w:val="72"/>
  </w:num>
  <w:num w:numId="23" w16cid:durableId="1928685252">
    <w:abstractNumId w:val="117"/>
  </w:num>
  <w:num w:numId="24" w16cid:durableId="225649280">
    <w:abstractNumId w:val="37"/>
  </w:num>
  <w:num w:numId="25" w16cid:durableId="189033397">
    <w:abstractNumId w:val="17"/>
  </w:num>
  <w:num w:numId="26" w16cid:durableId="1281649973">
    <w:abstractNumId w:val="99"/>
  </w:num>
  <w:num w:numId="27" w16cid:durableId="653220710">
    <w:abstractNumId w:val="21"/>
  </w:num>
  <w:num w:numId="28" w16cid:durableId="1314218869">
    <w:abstractNumId w:val="44"/>
  </w:num>
  <w:num w:numId="29" w16cid:durableId="909460718">
    <w:abstractNumId w:val="55"/>
  </w:num>
  <w:num w:numId="30" w16cid:durableId="1147210064">
    <w:abstractNumId w:val="108"/>
  </w:num>
  <w:num w:numId="31" w16cid:durableId="216556843">
    <w:abstractNumId w:val="110"/>
  </w:num>
  <w:num w:numId="32" w16cid:durableId="1600869714">
    <w:abstractNumId w:val="47"/>
  </w:num>
  <w:num w:numId="33" w16cid:durableId="1815564891">
    <w:abstractNumId w:val="34"/>
  </w:num>
  <w:num w:numId="34" w16cid:durableId="971404473">
    <w:abstractNumId w:val="78"/>
  </w:num>
  <w:num w:numId="35" w16cid:durableId="612396350">
    <w:abstractNumId w:val="64"/>
  </w:num>
  <w:num w:numId="36" w16cid:durableId="1302425951">
    <w:abstractNumId w:val="119"/>
  </w:num>
  <w:num w:numId="37" w16cid:durableId="1004161780">
    <w:abstractNumId w:val="51"/>
  </w:num>
  <w:num w:numId="38" w16cid:durableId="1388601364">
    <w:abstractNumId w:val="81"/>
  </w:num>
  <w:num w:numId="39" w16cid:durableId="798915413">
    <w:abstractNumId w:val="93"/>
  </w:num>
  <w:num w:numId="40" w16cid:durableId="1615136016">
    <w:abstractNumId w:val="40"/>
  </w:num>
  <w:num w:numId="41" w16cid:durableId="1817187748">
    <w:abstractNumId w:val="52"/>
  </w:num>
  <w:num w:numId="42" w16cid:durableId="1794136342">
    <w:abstractNumId w:val="75"/>
  </w:num>
  <w:num w:numId="43" w16cid:durableId="610472443">
    <w:abstractNumId w:val="27"/>
  </w:num>
  <w:num w:numId="44" w16cid:durableId="1470318047">
    <w:abstractNumId w:val="104"/>
  </w:num>
  <w:num w:numId="45" w16cid:durableId="1439520819">
    <w:abstractNumId w:val="69"/>
  </w:num>
  <w:num w:numId="46" w16cid:durableId="2012757831">
    <w:abstractNumId w:val="63"/>
  </w:num>
  <w:num w:numId="47" w16cid:durableId="58599064">
    <w:abstractNumId w:val="31"/>
  </w:num>
  <w:num w:numId="48" w16cid:durableId="694426895">
    <w:abstractNumId w:val="57"/>
  </w:num>
  <w:num w:numId="49" w16cid:durableId="1356924704">
    <w:abstractNumId w:val="25"/>
  </w:num>
  <w:num w:numId="50" w16cid:durableId="229385150">
    <w:abstractNumId w:val="33"/>
  </w:num>
  <w:num w:numId="51" w16cid:durableId="60252453">
    <w:abstractNumId w:val="65"/>
  </w:num>
  <w:num w:numId="52" w16cid:durableId="481580358">
    <w:abstractNumId w:val="88"/>
  </w:num>
  <w:num w:numId="53" w16cid:durableId="2129935077">
    <w:abstractNumId w:val="114"/>
  </w:num>
  <w:num w:numId="54" w16cid:durableId="451703655">
    <w:abstractNumId w:val="70"/>
  </w:num>
  <w:num w:numId="55" w16cid:durableId="1304307339">
    <w:abstractNumId w:val="109"/>
  </w:num>
  <w:num w:numId="56" w16cid:durableId="1335186810">
    <w:abstractNumId w:val="89"/>
  </w:num>
  <w:num w:numId="57" w16cid:durableId="958334615">
    <w:abstractNumId w:val="12"/>
  </w:num>
  <w:num w:numId="58" w16cid:durableId="1736851784">
    <w:abstractNumId w:val="45"/>
  </w:num>
  <w:num w:numId="59" w16cid:durableId="288826432">
    <w:abstractNumId w:val="85"/>
  </w:num>
  <w:num w:numId="60" w16cid:durableId="1655717208">
    <w:abstractNumId w:val="8"/>
  </w:num>
  <w:num w:numId="61" w16cid:durableId="1124888199">
    <w:abstractNumId w:val="6"/>
  </w:num>
  <w:num w:numId="62" w16cid:durableId="147746180">
    <w:abstractNumId w:val="59"/>
  </w:num>
  <w:num w:numId="63" w16cid:durableId="1415399124">
    <w:abstractNumId w:val="7"/>
  </w:num>
  <w:num w:numId="64" w16cid:durableId="1775782278">
    <w:abstractNumId w:val="101"/>
  </w:num>
  <w:num w:numId="65" w16cid:durableId="2062435391">
    <w:abstractNumId w:val="98"/>
  </w:num>
  <w:num w:numId="66" w16cid:durableId="1358431503">
    <w:abstractNumId w:val="28"/>
  </w:num>
  <w:num w:numId="67" w16cid:durableId="14549786">
    <w:abstractNumId w:val="62"/>
  </w:num>
  <w:num w:numId="68" w16cid:durableId="1597861021">
    <w:abstractNumId w:val="49"/>
  </w:num>
  <w:num w:numId="69" w16cid:durableId="448284496">
    <w:abstractNumId w:val="29"/>
  </w:num>
  <w:num w:numId="70" w16cid:durableId="719092011">
    <w:abstractNumId w:val="22"/>
  </w:num>
  <w:num w:numId="71" w16cid:durableId="1662079836">
    <w:abstractNumId w:val="67"/>
  </w:num>
  <w:num w:numId="72" w16cid:durableId="1854414624">
    <w:abstractNumId w:val="39"/>
  </w:num>
  <w:num w:numId="73" w16cid:durableId="325473555">
    <w:abstractNumId w:val="3"/>
  </w:num>
  <w:num w:numId="74" w16cid:durableId="1485855158">
    <w:abstractNumId w:val="20"/>
  </w:num>
  <w:num w:numId="75" w16cid:durableId="1466463985">
    <w:abstractNumId w:val="15"/>
  </w:num>
  <w:num w:numId="76" w16cid:durableId="775055339">
    <w:abstractNumId w:val="86"/>
  </w:num>
  <w:num w:numId="77" w16cid:durableId="622611409">
    <w:abstractNumId w:val="5"/>
  </w:num>
  <w:num w:numId="78" w16cid:durableId="1740592003">
    <w:abstractNumId w:val="83"/>
  </w:num>
  <w:num w:numId="79" w16cid:durableId="2042893699">
    <w:abstractNumId w:val="30"/>
  </w:num>
  <w:num w:numId="80" w16cid:durableId="1158960319">
    <w:abstractNumId w:val="87"/>
  </w:num>
  <w:num w:numId="81" w16cid:durableId="1353919830">
    <w:abstractNumId w:val="82"/>
  </w:num>
  <w:num w:numId="82" w16cid:durableId="237205790">
    <w:abstractNumId w:val="10"/>
  </w:num>
  <w:num w:numId="83" w16cid:durableId="475924984">
    <w:abstractNumId w:val="43"/>
  </w:num>
  <w:num w:numId="84" w16cid:durableId="368385424">
    <w:abstractNumId w:val="76"/>
  </w:num>
  <w:num w:numId="85" w16cid:durableId="2058580355">
    <w:abstractNumId w:val="102"/>
  </w:num>
  <w:num w:numId="86" w16cid:durableId="1013385607">
    <w:abstractNumId w:val="71"/>
  </w:num>
  <w:num w:numId="87" w16cid:durableId="2061392412">
    <w:abstractNumId w:val="48"/>
  </w:num>
  <w:num w:numId="88" w16cid:durableId="326910191">
    <w:abstractNumId w:val="13"/>
  </w:num>
  <w:num w:numId="89" w16cid:durableId="188420838">
    <w:abstractNumId w:val="106"/>
  </w:num>
  <w:num w:numId="90" w16cid:durableId="967666244">
    <w:abstractNumId w:val="107"/>
  </w:num>
  <w:num w:numId="91" w16cid:durableId="1781148560">
    <w:abstractNumId w:val="53"/>
  </w:num>
  <w:num w:numId="92" w16cid:durableId="382288998">
    <w:abstractNumId w:val="9"/>
  </w:num>
  <w:num w:numId="93" w16cid:durableId="1113020077">
    <w:abstractNumId w:val="56"/>
  </w:num>
  <w:num w:numId="94" w16cid:durableId="105582851">
    <w:abstractNumId w:val="118"/>
  </w:num>
  <w:num w:numId="95" w16cid:durableId="1800759257">
    <w:abstractNumId w:val="58"/>
  </w:num>
  <w:num w:numId="96" w16cid:durableId="1114321443">
    <w:abstractNumId w:val="54"/>
  </w:num>
  <w:num w:numId="97" w16cid:durableId="979649130">
    <w:abstractNumId w:val="26"/>
  </w:num>
  <w:num w:numId="98" w16cid:durableId="571044552">
    <w:abstractNumId w:val="35"/>
  </w:num>
  <w:num w:numId="99" w16cid:durableId="1341004370">
    <w:abstractNumId w:val="60"/>
  </w:num>
  <w:num w:numId="100" w16cid:durableId="1346324935">
    <w:abstractNumId w:val="100"/>
  </w:num>
  <w:num w:numId="101" w16cid:durableId="1750880690">
    <w:abstractNumId w:val="32"/>
  </w:num>
  <w:num w:numId="102" w16cid:durableId="1226332698">
    <w:abstractNumId w:val="94"/>
  </w:num>
  <w:num w:numId="103" w16cid:durableId="1925142307">
    <w:abstractNumId w:val="41"/>
  </w:num>
  <w:num w:numId="104" w16cid:durableId="578251353">
    <w:abstractNumId w:val="46"/>
  </w:num>
  <w:num w:numId="105" w16cid:durableId="1061975503">
    <w:abstractNumId w:val="77"/>
  </w:num>
  <w:num w:numId="106" w16cid:durableId="117648955">
    <w:abstractNumId w:val="42"/>
  </w:num>
  <w:num w:numId="107" w16cid:durableId="1118640728">
    <w:abstractNumId w:val="97"/>
  </w:num>
  <w:num w:numId="108" w16cid:durableId="474030045">
    <w:abstractNumId w:val="105"/>
  </w:num>
  <w:num w:numId="109" w16cid:durableId="762342504">
    <w:abstractNumId w:val="2"/>
  </w:num>
  <w:num w:numId="110" w16cid:durableId="992636301">
    <w:abstractNumId w:val="91"/>
  </w:num>
  <w:num w:numId="111" w16cid:durableId="811867607">
    <w:abstractNumId w:val="111"/>
  </w:num>
  <w:num w:numId="112" w16cid:durableId="1418014135">
    <w:abstractNumId w:val="112"/>
  </w:num>
  <w:num w:numId="113" w16cid:durableId="523327387">
    <w:abstractNumId w:val="113"/>
  </w:num>
  <w:num w:numId="114" w16cid:durableId="2087990707">
    <w:abstractNumId w:val="68"/>
  </w:num>
  <w:num w:numId="115" w16cid:durableId="1859268160">
    <w:abstractNumId w:val="18"/>
  </w:num>
  <w:num w:numId="116" w16cid:durableId="1940139779">
    <w:abstractNumId w:val="50"/>
  </w:num>
  <w:num w:numId="117" w16cid:durableId="1043362851">
    <w:abstractNumId w:val="16"/>
  </w:num>
  <w:num w:numId="118" w16cid:durableId="1902055100">
    <w:abstractNumId w:val="95"/>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 w:name="_AMO_UniqueIdentifier" w:val="2c70ea0c-54f0-45ef-bed8-f1c43166dc75"/>
  </w:docVars>
  <w:rsids>
    <w:rsidRoot w:val="00C53999"/>
    <w:rsid w:val="00001B03"/>
    <w:rsid w:val="000030BA"/>
    <w:rsid w:val="0000356A"/>
    <w:rsid w:val="00003FBD"/>
    <w:rsid w:val="000052B9"/>
    <w:rsid w:val="00005952"/>
    <w:rsid w:val="000079C3"/>
    <w:rsid w:val="00010F80"/>
    <w:rsid w:val="00014BAC"/>
    <w:rsid w:val="00016DB7"/>
    <w:rsid w:val="00017763"/>
    <w:rsid w:val="0002053B"/>
    <w:rsid w:val="000208F4"/>
    <w:rsid w:val="00022AE3"/>
    <w:rsid w:val="00023407"/>
    <w:rsid w:val="000245CE"/>
    <w:rsid w:val="0002499A"/>
    <w:rsid w:val="00024E53"/>
    <w:rsid w:val="00025495"/>
    <w:rsid w:val="000267E0"/>
    <w:rsid w:val="00031A0E"/>
    <w:rsid w:val="0003297E"/>
    <w:rsid w:val="00033316"/>
    <w:rsid w:val="000335C7"/>
    <w:rsid w:val="00034313"/>
    <w:rsid w:val="00034BF6"/>
    <w:rsid w:val="00041285"/>
    <w:rsid w:val="000417A0"/>
    <w:rsid w:val="00041845"/>
    <w:rsid w:val="000442B9"/>
    <w:rsid w:val="00044B18"/>
    <w:rsid w:val="00044D18"/>
    <w:rsid w:val="00051037"/>
    <w:rsid w:val="000531DB"/>
    <w:rsid w:val="0005621D"/>
    <w:rsid w:val="0005698B"/>
    <w:rsid w:val="00060E54"/>
    <w:rsid w:val="000614F3"/>
    <w:rsid w:val="000623A3"/>
    <w:rsid w:val="0006688D"/>
    <w:rsid w:val="00067AA5"/>
    <w:rsid w:val="00070BD2"/>
    <w:rsid w:val="00073F19"/>
    <w:rsid w:val="00073F2A"/>
    <w:rsid w:val="0007584D"/>
    <w:rsid w:val="000770E7"/>
    <w:rsid w:val="00080110"/>
    <w:rsid w:val="00080815"/>
    <w:rsid w:val="0008315F"/>
    <w:rsid w:val="00084A26"/>
    <w:rsid w:val="00087531"/>
    <w:rsid w:val="00087C59"/>
    <w:rsid w:val="0009026A"/>
    <w:rsid w:val="000916EA"/>
    <w:rsid w:val="00092250"/>
    <w:rsid w:val="00092EF2"/>
    <w:rsid w:val="00095647"/>
    <w:rsid w:val="00095879"/>
    <w:rsid w:val="00097198"/>
    <w:rsid w:val="000973E6"/>
    <w:rsid w:val="000B1923"/>
    <w:rsid w:val="000B3D87"/>
    <w:rsid w:val="000B6DDD"/>
    <w:rsid w:val="000B7346"/>
    <w:rsid w:val="000C1BDB"/>
    <w:rsid w:val="000C39CE"/>
    <w:rsid w:val="000C3FF2"/>
    <w:rsid w:val="000C41F5"/>
    <w:rsid w:val="000C5058"/>
    <w:rsid w:val="000D0D36"/>
    <w:rsid w:val="000D5CE2"/>
    <w:rsid w:val="000D6232"/>
    <w:rsid w:val="000E01EB"/>
    <w:rsid w:val="000E0664"/>
    <w:rsid w:val="000E11CB"/>
    <w:rsid w:val="000E35D8"/>
    <w:rsid w:val="000F30B3"/>
    <w:rsid w:val="000F51EF"/>
    <w:rsid w:val="000F794B"/>
    <w:rsid w:val="0010218A"/>
    <w:rsid w:val="00103AF8"/>
    <w:rsid w:val="001056C0"/>
    <w:rsid w:val="00105C41"/>
    <w:rsid w:val="001064AD"/>
    <w:rsid w:val="00107CFF"/>
    <w:rsid w:val="00111409"/>
    <w:rsid w:val="001120B6"/>
    <w:rsid w:val="0011251F"/>
    <w:rsid w:val="001127F0"/>
    <w:rsid w:val="00112E81"/>
    <w:rsid w:val="00114CCA"/>
    <w:rsid w:val="001205F4"/>
    <w:rsid w:val="00123F62"/>
    <w:rsid w:val="00125485"/>
    <w:rsid w:val="00127BA7"/>
    <w:rsid w:val="00127F7B"/>
    <w:rsid w:val="001307AB"/>
    <w:rsid w:val="001315A1"/>
    <w:rsid w:val="00131BEF"/>
    <w:rsid w:val="00131C5A"/>
    <w:rsid w:val="00136455"/>
    <w:rsid w:val="00137C67"/>
    <w:rsid w:val="00142E1B"/>
    <w:rsid w:val="0014792A"/>
    <w:rsid w:val="0015224C"/>
    <w:rsid w:val="00152FEB"/>
    <w:rsid w:val="00153EB2"/>
    <w:rsid w:val="0015443A"/>
    <w:rsid w:val="00160ED2"/>
    <w:rsid w:val="001612A5"/>
    <w:rsid w:val="00164607"/>
    <w:rsid w:val="001649B9"/>
    <w:rsid w:val="00164DD4"/>
    <w:rsid w:val="0016713A"/>
    <w:rsid w:val="0017032E"/>
    <w:rsid w:val="00171D4C"/>
    <w:rsid w:val="001739FF"/>
    <w:rsid w:val="001771AE"/>
    <w:rsid w:val="00177D77"/>
    <w:rsid w:val="00181968"/>
    <w:rsid w:val="00182AD0"/>
    <w:rsid w:val="001864BA"/>
    <w:rsid w:val="001868FF"/>
    <w:rsid w:val="00187695"/>
    <w:rsid w:val="00193A04"/>
    <w:rsid w:val="001946B3"/>
    <w:rsid w:val="00195D96"/>
    <w:rsid w:val="00196BB5"/>
    <w:rsid w:val="00197D8F"/>
    <w:rsid w:val="001A22B6"/>
    <w:rsid w:val="001A527B"/>
    <w:rsid w:val="001B0FDA"/>
    <w:rsid w:val="001B333A"/>
    <w:rsid w:val="001B344E"/>
    <w:rsid w:val="001B7376"/>
    <w:rsid w:val="001C0220"/>
    <w:rsid w:val="001C2F9E"/>
    <w:rsid w:val="001C57D0"/>
    <w:rsid w:val="001C7429"/>
    <w:rsid w:val="001D0383"/>
    <w:rsid w:val="001D1018"/>
    <w:rsid w:val="001D4290"/>
    <w:rsid w:val="001D5A9F"/>
    <w:rsid w:val="001D5B97"/>
    <w:rsid w:val="001D67B4"/>
    <w:rsid w:val="001D6F2D"/>
    <w:rsid w:val="001D75CC"/>
    <w:rsid w:val="001D7905"/>
    <w:rsid w:val="001E304A"/>
    <w:rsid w:val="001E3573"/>
    <w:rsid w:val="001E3B79"/>
    <w:rsid w:val="001E4885"/>
    <w:rsid w:val="001F0209"/>
    <w:rsid w:val="001F0B26"/>
    <w:rsid w:val="001F31E5"/>
    <w:rsid w:val="001F5E48"/>
    <w:rsid w:val="001F60E0"/>
    <w:rsid w:val="00201543"/>
    <w:rsid w:val="00204375"/>
    <w:rsid w:val="00204426"/>
    <w:rsid w:val="00205B0E"/>
    <w:rsid w:val="00207F65"/>
    <w:rsid w:val="00210C55"/>
    <w:rsid w:val="0021253D"/>
    <w:rsid w:val="00212B54"/>
    <w:rsid w:val="00212DE0"/>
    <w:rsid w:val="002147BA"/>
    <w:rsid w:val="00215255"/>
    <w:rsid w:val="0021566E"/>
    <w:rsid w:val="0021569D"/>
    <w:rsid w:val="00216144"/>
    <w:rsid w:val="00221582"/>
    <w:rsid w:val="00223559"/>
    <w:rsid w:val="00224116"/>
    <w:rsid w:val="00225306"/>
    <w:rsid w:val="002259AC"/>
    <w:rsid w:val="00225B41"/>
    <w:rsid w:val="00225BEA"/>
    <w:rsid w:val="00227AC4"/>
    <w:rsid w:val="00230327"/>
    <w:rsid w:val="00232B3A"/>
    <w:rsid w:val="00233738"/>
    <w:rsid w:val="00235485"/>
    <w:rsid w:val="00235683"/>
    <w:rsid w:val="002371DE"/>
    <w:rsid w:val="0023741F"/>
    <w:rsid w:val="00240B68"/>
    <w:rsid w:val="00240FDB"/>
    <w:rsid w:val="002445B2"/>
    <w:rsid w:val="00244E80"/>
    <w:rsid w:val="002460DA"/>
    <w:rsid w:val="00246AA4"/>
    <w:rsid w:val="00246FAE"/>
    <w:rsid w:val="00247282"/>
    <w:rsid w:val="0025058D"/>
    <w:rsid w:val="00251357"/>
    <w:rsid w:val="00251E87"/>
    <w:rsid w:val="0025477D"/>
    <w:rsid w:val="00254DB2"/>
    <w:rsid w:val="00255C4C"/>
    <w:rsid w:val="002577D6"/>
    <w:rsid w:val="002618F8"/>
    <w:rsid w:val="0026746C"/>
    <w:rsid w:val="00271D77"/>
    <w:rsid w:val="00273B39"/>
    <w:rsid w:val="00276325"/>
    <w:rsid w:val="00276649"/>
    <w:rsid w:val="00277C66"/>
    <w:rsid w:val="0028157F"/>
    <w:rsid w:val="002816F9"/>
    <w:rsid w:val="00281760"/>
    <w:rsid w:val="0028365B"/>
    <w:rsid w:val="00283F54"/>
    <w:rsid w:val="00284736"/>
    <w:rsid w:val="0028489A"/>
    <w:rsid w:val="00284A02"/>
    <w:rsid w:val="002851B9"/>
    <w:rsid w:val="002862F5"/>
    <w:rsid w:val="00291EF0"/>
    <w:rsid w:val="0029303D"/>
    <w:rsid w:val="00296F5D"/>
    <w:rsid w:val="002A0589"/>
    <w:rsid w:val="002A1921"/>
    <w:rsid w:val="002A25C1"/>
    <w:rsid w:val="002A3BC7"/>
    <w:rsid w:val="002A5A91"/>
    <w:rsid w:val="002A60AD"/>
    <w:rsid w:val="002A6EEF"/>
    <w:rsid w:val="002A6F3C"/>
    <w:rsid w:val="002B0F58"/>
    <w:rsid w:val="002B1C9D"/>
    <w:rsid w:val="002B2D1C"/>
    <w:rsid w:val="002B3C65"/>
    <w:rsid w:val="002B5055"/>
    <w:rsid w:val="002B5A69"/>
    <w:rsid w:val="002B6B5E"/>
    <w:rsid w:val="002C0813"/>
    <w:rsid w:val="002C1CE6"/>
    <w:rsid w:val="002C22E6"/>
    <w:rsid w:val="002D23E8"/>
    <w:rsid w:val="002D2BC2"/>
    <w:rsid w:val="002D40C2"/>
    <w:rsid w:val="002D572F"/>
    <w:rsid w:val="002D6CB7"/>
    <w:rsid w:val="002D6F5E"/>
    <w:rsid w:val="002D708D"/>
    <w:rsid w:val="002D77CF"/>
    <w:rsid w:val="002E36E2"/>
    <w:rsid w:val="002E550F"/>
    <w:rsid w:val="002E5CE9"/>
    <w:rsid w:val="002E7508"/>
    <w:rsid w:val="002F20A6"/>
    <w:rsid w:val="002F3B60"/>
    <w:rsid w:val="002F3B6C"/>
    <w:rsid w:val="002F577E"/>
    <w:rsid w:val="002F7E65"/>
    <w:rsid w:val="0030030C"/>
    <w:rsid w:val="00302F8A"/>
    <w:rsid w:val="00304DA3"/>
    <w:rsid w:val="003055BF"/>
    <w:rsid w:val="00312796"/>
    <w:rsid w:val="00312E6D"/>
    <w:rsid w:val="00313BC1"/>
    <w:rsid w:val="003156C3"/>
    <w:rsid w:val="003160BF"/>
    <w:rsid w:val="003165BB"/>
    <w:rsid w:val="0031742B"/>
    <w:rsid w:val="003178A9"/>
    <w:rsid w:val="003204DD"/>
    <w:rsid w:val="00320833"/>
    <w:rsid w:val="00322F89"/>
    <w:rsid w:val="0032585B"/>
    <w:rsid w:val="00327EA3"/>
    <w:rsid w:val="00332153"/>
    <w:rsid w:val="003324AA"/>
    <w:rsid w:val="0033435C"/>
    <w:rsid w:val="003404B2"/>
    <w:rsid w:val="003455BC"/>
    <w:rsid w:val="00345642"/>
    <w:rsid w:val="00345DEB"/>
    <w:rsid w:val="00352ADD"/>
    <w:rsid w:val="0035365E"/>
    <w:rsid w:val="00353B52"/>
    <w:rsid w:val="00355246"/>
    <w:rsid w:val="003555EE"/>
    <w:rsid w:val="00355D5F"/>
    <w:rsid w:val="00357044"/>
    <w:rsid w:val="003632E1"/>
    <w:rsid w:val="0036343C"/>
    <w:rsid w:val="003640B5"/>
    <w:rsid w:val="00364D53"/>
    <w:rsid w:val="00364F03"/>
    <w:rsid w:val="003652EA"/>
    <w:rsid w:val="00366EA9"/>
    <w:rsid w:val="00370E3C"/>
    <w:rsid w:val="003715C1"/>
    <w:rsid w:val="0037582A"/>
    <w:rsid w:val="0037775D"/>
    <w:rsid w:val="003803D2"/>
    <w:rsid w:val="00381909"/>
    <w:rsid w:val="003820D4"/>
    <w:rsid w:val="003822E3"/>
    <w:rsid w:val="00384362"/>
    <w:rsid w:val="00384C58"/>
    <w:rsid w:val="00384D21"/>
    <w:rsid w:val="0038769A"/>
    <w:rsid w:val="0038789C"/>
    <w:rsid w:val="00392ADA"/>
    <w:rsid w:val="00392F9F"/>
    <w:rsid w:val="00393675"/>
    <w:rsid w:val="00393970"/>
    <w:rsid w:val="00394DFF"/>
    <w:rsid w:val="003956F4"/>
    <w:rsid w:val="00395E09"/>
    <w:rsid w:val="0039605E"/>
    <w:rsid w:val="00397689"/>
    <w:rsid w:val="003A0709"/>
    <w:rsid w:val="003A2512"/>
    <w:rsid w:val="003A3440"/>
    <w:rsid w:val="003A5360"/>
    <w:rsid w:val="003A605D"/>
    <w:rsid w:val="003A673B"/>
    <w:rsid w:val="003A6BFF"/>
    <w:rsid w:val="003A767B"/>
    <w:rsid w:val="003A7C46"/>
    <w:rsid w:val="003B3E1A"/>
    <w:rsid w:val="003C3DD0"/>
    <w:rsid w:val="003C5FAF"/>
    <w:rsid w:val="003C7BEE"/>
    <w:rsid w:val="003D179C"/>
    <w:rsid w:val="003D187D"/>
    <w:rsid w:val="003D363D"/>
    <w:rsid w:val="003D4047"/>
    <w:rsid w:val="003D43F9"/>
    <w:rsid w:val="003D5383"/>
    <w:rsid w:val="003D65F3"/>
    <w:rsid w:val="003E0028"/>
    <w:rsid w:val="003E324A"/>
    <w:rsid w:val="003E43FC"/>
    <w:rsid w:val="003E51AB"/>
    <w:rsid w:val="003E5AD4"/>
    <w:rsid w:val="003E639E"/>
    <w:rsid w:val="003E7F34"/>
    <w:rsid w:val="003F04A3"/>
    <w:rsid w:val="003F2AF1"/>
    <w:rsid w:val="003F34D5"/>
    <w:rsid w:val="003F4192"/>
    <w:rsid w:val="003F4E7B"/>
    <w:rsid w:val="003F60B2"/>
    <w:rsid w:val="003F7E96"/>
    <w:rsid w:val="00401D04"/>
    <w:rsid w:val="00402162"/>
    <w:rsid w:val="004038D5"/>
    <w:rsid w:val="00404EDF"/>
    <w:rsid w:val="0040573F"/>
    <w:rsid w:val="0040623A"/>
    <w:rsid w:val="00406402"/>
    <w:rsid w:val="0040736B"/>
    <w:rsid w:val="00407E06"/>
    <w:rsid w:val="00410741"/>
    <w:rsid w:val="00411687"/>
    <w:rsid w:val="004133A9"/>
    <w:rsid w:val="0041579C"/>
    <w:rsid w:val="00423031"/>
    <w:rsid w:val="00425B82"/>
    <w:rsid w:val="00425C91"/>
    <w:rsid w:val="00427A80"/>
    <w:rsid w:val="0043013D"/>
    <w:rsid w:val="00431950"/>
    <w:rsid w:val="00432711"/>
    <w:rsid w:val="00436BBB"/>
    <w:rsid w:val="0043CC88"/>
    <w:rsid w:val="004412B4"/>
    <w:rsid w:val="004418A7"/>
    <w:rsid w:val="00441F93"/>
    <w:rsid w:val="00442087"/>
    <w:rsid w:val="00442DA5"/>
    <w:rsid w:val="00442F28"/>
    <w:rsid w:val="00447ACA"/>
    <w:rsid w:val="00450ED4"/>
    <w:rsid w:val="00451D49"/>
    <w:rsid w:val="00451D94"/>
    <w:rsid w:val="00453624"/>
    <w:rsid w:val="0045382B"/>
    <w:rsid w:val="00453A81"/>
    <w:rsid w:val="004544A2"/>
    <w:rsid w:val="00456E88"/>
    <w:rsid w:val="00461D1B"/>
    <w:rsid w:val="004626C0"/>
    <w:rsid w:val="004635F6"/>
    <w:rsid w:val="00464F44"/>
    <w:rsid w:val="00465938"/>
    <w:rsid w:val="00466CC6"/>
    <w:rsid w:val="00467719"/>
    <w:rsid w:val="004702D4"/>
    <w:rsid w:val="00471B68"/>
    <w:rsid w:val="004723FB"/>
    <w:rsid w:val="0047251C"/>
    <w:rsid w:val="00473D11"/>
    <w:rsid w:val="00473D29"/>
    <w:rsid w:val="00475272"/>
    <w:rsid w:val="0047684B"/>
    <w:rsid w:val="00476A7A"/>
    <w:rsid w:val="00476D11"/>
    <w:rsid w:val="0047720D"/>
    <w:rsid w:val="004809DA"/>
    <w:rsid w:val="004849B2"/>
    <w:rsid w:val="004907E6"/>
    <w:rsid w:val="00491E94"/>
    <w:rsid w:val="00491F25"/>
    <w:rsid w:val="00492986"/>
    <w:rsid w:val="00494847"/>
    <w:rsid w:val="0049523A"/>
    <w:rsid w:val="00495EB4"/>
    <w:rsid w:val="00497531"/>
    <w:rsid w:val="00497BD2"/>
    <w:rsid w:val="004A2C94"/>
    <w:rsid w:val="004A3885"/>
    <w:rsid w:val="004A5C03"/>
    <w:rsid w:val="004B02C0"/>
    <w:rsid w:val="004B1F4C"/>
    <w:rsid w:val="004B58BF"/>
    <w:rsid w:val="004C18E9"/>
    <w:rsid w:val="004C1B62"/>
    <w:rsid w:val="004C1D94"/>
    <w:rsid w:val="004C4318"/>
    <w:rsid w:val="004C6990"/>
    <w:rsid w:val="004C6E87"/>
    <w:rsid w:val="004D5300"/>
    <w:rsid w:val="004D58B2"/>
    <w:rsid w:val="004D5AE8"/>
    <w:rsid w:val="004E08BE"/>
    <w:rsid w:val="004E6C4F"/>
    <w:rsid w:val="004F4B54"/>
    <w:rsid w:val="004F6844"/>
    <w:rsid w:val="00500AB4"/>
    <w:rsid w:val="00501A90"/>
    <w:rsid w:val="0050332C"/>
    <w:rsid w:val="005038B4"/>
    <w:rsid w:val="005049A9"/>
    <w:rsid w:val="00505F86"/>
    <w:rsid w:val="00506E7D"/>
    <w:rsid w:val="00507692"/>
    <w:rsid w:val="005101D2"/>
    <w:rsid w:val="00512591"/>
    <w:rsid w:val="00514040"/>
    <w:rsid w:val="005143C8"/>
    <w:rsid w:val="0051749A"/>
    <w:rsid w:val="0052027F"/>
    <w:rsid w:val="005218C9"/>
    <w:rsid w:val="00523679"/>
    <w:rsid w:val="00523800"/>
    <w:rsid w:val="00523A96"/>
    <w:rsid w:val="00524F2C"/>
    <w:rsid w:val="00525A2D"/>
    <w:rsid w:val="0052678A"/>
    <w:rsid w:val="00527ADB"/>
    <w:rsid w:val="00530087"/>
    <w:rsid w:val="00531F9A"/>
    <w:rsid w:val="00533D1E"/>
    <w:rsid w:val="00534204"/>
    <w:rsid w:val="005352C9"/>
    <w:rsid w:val="0053590A"/>
    <w:rsid w:val="00536530"/>
    <w:rsid w:val="005372A7"/>
    <w:rsid w:val="005375A2"/>
    <w:rsid w:val="00537882"/>
    <w:rsid w:val="00540A5F"/>
    <w:rsid w:val="0054146A"/>
    <w:rsid w:val="00541C2B"/>
    <w:rsid w:val="00542710"/>
    <w:rsid w:val="005462F4"/>
    <w:rsid w:val="00546C9C"/>
    <w:rsid w:val="00547731"/>
    <w:rsid w:val="00550166"/>
    <w:rsid w:val="00550893"/>
    <w:rsid w:val="00551BD5"/>
    <w:rsid w:val="00556D0C"/>
    <w:rsid w:val="00557451"/>
    <w:rsid w:val="005604C4"/>
    <w:rsid w:val="0056059F"/>
    <w:rsid w:val="005653D3"/>
    <w:rsid w:val="00567F71"/>
    <w:rsid w:val="00570BBD"/>
    <w:rsid w:val="00570C91"/>
    <w:rsid w:val="0057649B"/>
    <w:rsid w:val="00576A7F"/>
    <w:rsid w:val="00577F96"/>
    <w:rsid w:val="00583489"/>
    <w:rsid w:val="0058423B"/>
    <w:rsid w:val="005846F0"/>
    <w:rsid w:val="005850C5"/>
    <w:rsid w:val="00590409"/>
    <w:rsid w:val="00591F42"/>
    <w:rsid w:val="00592009"/>
    <w:rsid w:val="0059376B"/>
    <w:rsid w:val="00593FB8"/>
    <w:rsid w:val="0059655D"/>
    <w:rsid w:val="005A0C27"/>
    <w:rsid w:val="005A4475"/>
    <w:rsid w:val="005A4FE6"/>
    <w:rsid w:val="005A5679"/>
    <w:rsid w:val="005A6436"/>
    <w:rsid w:val="005A663D"/>
    <w:rsid w:val="005A6E6E"/>
    <w:rsid w:val="005A7B28"/>
    <w:rsid w:val="005B0BB3"/>
    <w:rsid w:val="005B2D6F"/>
    <w:rsid w:val="005B2F2B"/>
    <w:rsid w:val="005B58B5"/>
    <w:rsid w:val="005B7122"/>
    <w:rsid w:val="005C21BA"/>
    <w:rsid w:val="005C294D"/>
    <w:rsid w:val="005C3091"/>
    <w:rsid w:val="005C5FF2"/>
    <w:rsid w:val="005C6762"/>
    <w:rsid w:val="005D1601"/>
    <w:rsid w:val="005D3C1F"/>
    <w:rsid w:val="005D5279"/>
    <w:rsid w:val="005D783D"/>
    <w:rsid w:val="005E08AF"/>
    <w:rsid w:val="005E0E1C"/>
    <w:rsid w:val="005E5B09"/>
    <w:rsid w:val="005F35AF"/>
    <w:rsid w:val="005F3704"/>
    <w:rsid w:val="005F4576"/>
    <w:rsid w:val="005F491C"/>
    <w:rsid w:val="005F5AD3"/>
    <w:rsid w:val="005F5F45"/>
    <w:rsid w:val="005F7130"/>
    <w:rsid w:val="0060182A"/>
    <w:rsid w:val="00601E2D"/>
    <w:rsid w:val="00607477"/>
    <w:rsid w:val="0060753F"/>
    <w:rsid w:val="006107AB"/>
    <w:rsid w:val="00615A8B"/>
    <w:rsid w:val="00617A44"/>
    <w:rsid w:val="006206B4"/>
    <w:rsid w:val="00622CC9"/>
    <w:rsid w:val="0062320B"/>
    <w:rsid w:val="006233DE"/>
    <w:rsid w:val="00623EB3"/>
    <w:rsid w:val="0062435B"/>
    <w:rsid w:val="00625C65"/>
    <w:rsid w:val="00626414"/>
    <w:rsid w:val="006327A3"/>
    <w:rsid w:val="00632D08"/>
    <w:rsid w:val="0063373D"/>
    <w:rsid w:val="00634C6B"/>
    <w:rsid w:val="00635756"/>
    <w:rsid w:val="006407E5"/>
    <w:rsid w:val="00644F87"/>
    <w:rsid w:val="00654C75"/>
    <w:rsid w:val="006568CE"/>
    <w:rsid w:val="006569D9"/>
    <w:rsid w:val="00660361"/>
    <w:rsid w:val="00662B32"/>
    <w:rsid w:val="0066352B"/>
    <w:rsid w:val="0066392C"/>
    <w:rsid w:val="00664294"/>
    <w:rsid w:val="00665ACB"/>
    <w:rsid w:val="00665B0E"/>
    <w:rsid w:val="00665DF0"/>
    <w:rsid w:val="00666E61"/>
    <w:rsid w:val="00667D55"/>
    <w:rsid w:val="00667F0F"/>
    <w:rsid w:val="00670B96"/>
    <w:rsid w:val="00671091"/>
    <w:rsid w:val="00671A05"/>
    <w:rsid w:val="006726D8"/>
    <w:rsid w:val="0067470F"/>
    <w:rsid w:val="0067594C"/>
    <w:rsid w:val="0067785A"/>
    <w:rsid w:val="00683BC9"/>
    <w:rsid w:val="00683F8D"/>
    <w:rsid w:val="0069013B"/>
    <w:rsid w:val="00690518"/>
    <w:rsid w:val="0069153F"/>
    <w:rsid w:val="00692C1E"/>
    <w:rsid w:val="0069728E"/>
    <w:rsid w:val="00697A9E"/>
    <w:rsid w:val="006A1F67"/>
    <w:rsid w:val="006A35B1"/>
    <w:rsid w:val="006A537A"/>
    <w:rsid w:val="006A5C53"/>
    <w:rsid w:val="006A724F"/>
    <w:rsid w:val="006A79EA"/>
    <w:rsid w:val="006B0090"/>
    <w:rsid w:val="006B1199"/>
    <w:rsid w:val="006B1208"/>
    <w:rsid w:val="006B133D"/>
    <w:rsid w:val="006B2AE9"/>
    <w:rsid w:val="006B3581"/>
    <w:rsid w:val="006B7E15"/>
    <w:rsid w:val="006BD7B4"/>
    <w:rsid w:val="006C1485"/>
    <w:rsid w:val="006C1927"/>
    <w:rsid w:val="006C41D1"/>
    <w:rsid w:val="006C4A53"/>
    <w:rsid w:val="006D0584"/>
    <w:rsid w:val="006D43E3"/>
    <w:rsid w:val="006D4AC1"/>
    <w:rsid w:val="006D7011"/>
    <w:rsid w:val="006D7D4F"/>
    <w:rsid w:val="006D7E03"/>
    <w:rsid w:val="006E008F"/>
    <w:rsid w:val="006E105E"/>
    <w:rsid w:val="006E2A79"/>
    <w:rsid w:val="006E383C"/>
    <w:rsid w:val="006E4C23"/>
    <w:rsid w:val="006E4D92"/>
    <w:rsid w:val="006E64A9"/>
    <w:rsid w:val="006E6F36"/>
    <w:rsid w:val="006F0AF9"/>
    <w:rsid w:val="006F1FA1"/>
    <w:rsid w:val="006F20CB"/>
    <w:rsid w:val="006F29D8"/>
    <w:rsid w:val="006F3525"/>
    <w:rsid w:val="006F4042"/>
    <w:rsid w:val="006F42CE"/>
    <w:rsid w:val="006F5177"/>
    <w:rsid w:val="006F56A3"/>
    <w:rsid w:val="006F7944"/>
    <w:rsid w:val="006F7D50"/>
    <w:rsid w:val="007000D1"/>
    <w:rsid w:val="0070034B"/>
    <w:rsid w:val="00701923"/>
    <w:rsid w:val="007025CC"/>
    <w:rsid w:val="00703750"/>
    <w:rsid w:val="0070495B"/>
    <w:rsid w:val="007065AD"/>
    <w:rsid w:val="00707F73"/>
    <w:rsid w:val="00711011"/>
    <w:rsid w:val="00711CCD"/>
    <w:rsid w:val="00716E69"/>
    <w:rsid w:val="00716F1C"/>
    <w:rsid w:val="0071736D"/>
    <w:rsid w:val="00721576"/>
    <w:rsid w:val="00721A0D"/>
    <w:rsid w:val="00725946"/>
    <w:rsid w:val="0072621D"/>
    <w:rsid w:val="007262D7"/>
    <w:rsid w:val="00727122"/>
    <w:rsid w:val="00731D6C"/>
    <w:rsid w:val="007353D0"/>
    <w:rsid w:val="0073568C"/>
    <w:rsid w:val="007364E9"/>
    <w:rsid w:val="007371F8"/>
    <w:rsid w:val="00737915"/>
    <w:rsid w:val="00737AF2"/>
    <w:rsid w:val="0074453C"/>
    <w:rsid w:val="007451E7"/>
    <w:rsid w:val="00745B4A"/>
    <w:rsid w:val="007535DC"/>
    <w:rsid w:val="00753F98"/>
    <w:rsid w:val="00753FAE"/>
    <w:rsid w:val="007567FA"/>
    <w:rsid w:val="00761063"/>
    <w:rsid w:val="00761757"/>
    <w:rsid w:val="00763AB5"/>
    <w:rsid w:val="00763BC4"/>
    <w:rsid w:val="007649F8"/>
    <w:rsid w:val="00770C02"/>
    <w:rsid w:val="00772EE5"/>
    <w:rsid w:val="00773107"/>
    <w:rsid w:val="00773A02"/>
    <w:rsid w:val="00773E4B"/>
    <w:rsid w:val="00773E9F"/>
    <w:rsid w:val="007748C1"/>
    <w:rsid w:val="00774F7D"/>
    <w:rsid w:val="00775A56"/>
    <w:rsid w:val="0077678C"/>
    <w:rsid w:val="00776CD5"/>
    <w:rsid w:val="007801F5"/>
    <w:rsid w:val="00780237"/>
    <w:rsid w:val="00781929"/>
    <w:rsid w:val="00781E6C"/>
    <w:rsid w:val="007828ED"/>
    <w:rsid w:val="0078398D"/>
    <w:rsid w:val="007846F3"/>
    <w:rsid w:val="00784F01"/>
    <w:rsid w:val="0079061B"/>
    <w:rsid w:val="00791EC0"/>
    <w:rsid w:val="007A0990"/>
    <w:rsid w:val="007A0A87"/>
    <w:rsid w:val="007A112F"/>
    <w:rsid w:val="007A3E50"/>
    <w:rsid w:val="007A4BF9"/>
    <w:rsid w:val="007A50C6"/>
    <w:rsid w:val="007A5EAA"/>
    <w:rsid w:val="007B0A1D"/>
    <w:rsid w:val="007B146F"/>
    <w:rsid w:val="007B381F"/>
    <w:rsid w:val="007B60D8"/>
    <w:rsid w:val="007B6AE3"/>
    <w:rsid w:val="007C137E"/>
    <w:rsid w:val="007C5C61"/>
    <w:rsid w:val="007C6326"/>
    <w:rsid w:val="007D11E8"/>
    <w:rsid w:val="007D1A2C"/>
    <w:rsid w:val="007D1B64"/>
    <w:rsid w:val="007D2C22"/>
    <w:rsid w:val="007D696C"/>
    <w:rsid w:val="007D6B93"/>
    <w:rsid w:val="007E01C4"/>
    <w:rsid w:val="007E0266"/>
    <w:rsid w:val="007E1A0B"/>
    <w:rsid w:val="007E282D"/>
    <w:rsid w:val="007E32E9"/>
    <w:rsid w:val="007E6F23"/>
    <w:rsid w:val="007F0D6A"/>
    <w:rsid w:val="007F5601"/>
    <w:rsid w:val="007F5D56"/>
    <w:rsid w:val="007F608B"/>
    <w:rsid w:val="008005C5"/>
    <w:rsid w:val="00800E21"/>
    <w:rsid w:val="00801347"/>
    <w:rsid w:val="00802694"/>
    <w:rsid w:val="00802989"/>
    <w:rsid w:val="00804A02"/>
    <w:rsid w:val="00805986"/>
    <w:rsid w:val="008075C2"/>
    <w:rsid w:val="00810805"/>
    <w:rsid w:val="00811164"/>
    <w:rsid w:val="008124C8"/>
    <w:rsid w:val="00812772"/>
    <w:rsid w:val="00812E2B"/>
    <w:rsid w:val="00814FE5"/>
    <w:rsid w:val="00815B91"/>
    <w:rsid w:val="0081776A"/>
    <w:rsid w:val="00820908"/>
    <w:rsid w:val="008221F6"/>
    <w:rsid w:val="0082337C"/>
    <w:rsid w:val="00823D9B"/>
    <w:rsid w:val="00824768"/>
    <w:rsid w:val="00826730"/>
    <w:rsid w:val="00827D1D"/>
    <w:rsid w:val="00832F40"/>
    <w:rsid w:val="00835A6C"/>
    <w:rsid w:val="00837859"/>
    <w:rsid w:val="00857EF2"/>
    <w:rsid w:val="00862646"/>
    <w:rsid w:val="008627A2"/>
    <w:rsid w:val="0086418F"/>
    <w:rsid w:val="00864933"/>
    <w:rsid w:val="00865F6F"/>
    <w:rsid w:val="00866A5A"/>
    <w:rsid w:val="00873417"/>
    <w:rsid w:val="008738D7"/>
    <w:rsid w:val="00873BBD"/>
    <w:rsid w:val="00877DBC"/>
    <w:rsid w:val="00881963"/>
    <w:rsid w:val="00884267"/>
    <w:rsid w:val="0088477A"/>
    <w:rsid w:val="00886C49"/>
    <w:rsid w:val="00892135"/>
    <w:rsid w:val="00894A7E"/>
    <w:rsid w:val="00895496"/>
    <w:rsid w:val="00897385"/>
    <w:rsid w:val="008A13DC"/>
    <w:rsid w:val="008A1486"/>
    <w:rsid w:val="008A1725"/>
    <w:rsid w:val="008A685E"/>
    <w:rsid w:val="008B4EA1"/>
    <w:rsid w:val="008C340D"/>
    <w:rsid w:val="008C4316"/>
    <w:rsid w:val="008C7C03"/>
    <w:rsid w:val="008C7E8D"/>
    <w:rsid w:val="008D04EF"/>
    <w:rsid w:val="008D3DA6"/>
    <w:rsid w:val="008D5DA5"/>
    <w:rsid w:val="008D6021"/>
    <w:rsid w:val="008E03FA"/>
    <w:rsid w:val="008E2F57"/>
    <w:rsid w:val="008E3202"/>
    <w:rsid w:val="008E33EB"/>
    <w:rsid w:val="008E4D18"/>
    <w:rsid w:val="008E55EB"/>
    <w:rsid w:val="008E733F"/>
    <w:rsid w:val="008EB567"/>
    <w:rsid w:val="008F0CFA"/>
    <w:rsid w:val="008F326F"/>
    <w:rsid w:val="008F392C"/>
    <w:rsid w:val="008F4A14"/>
    <w:rsid w:val="008F58E7"/>
    <w:rsid w:val="008F5B18"/>
    <w:rsid w:val="008F63E6"/>
    <w:rsid w:val="008F6B93"/>
    <w:rsid w:val="008F6F8C"/>
    <w:rsid w:val="00900849"/>
    <w:rsid w:val="009031E1"/>
    <w:rsid w:val="00904E1C"/>
    <w:rsid w:val="00906258"/>
    <w:rsid w:val="00910561"/>
    <w:rsid w:val="00910D88"/>
    <w:rsid w:val="009110BC"/>
    <w:rsid w:val="0091321F"/>
    <w:rsid w:val="00913B03"/>
    <w:rsid w:val="009156FF"/>
    <w:rsid w:val="009206E3"/>
    <w:rsid w:val="00923FF2"/>
    <w:rsid w:val="009249DB"/>
    <w:rsid w:val="009255B9"/>
    <w:rsid w:val="009333CB"/>
    <w:rsid w:val="00933C0D"/>
    <w:rsid w:val="009360F5"/>
    <w:rsid w:val="00940339"/>
    <w:rsid w:val="00941706"/>
    <w:rsid w:val="00944873"/>
    <w:rsid w:val="0094519C"/>
    <w:rsid w:val="00946302"/>
    <w:rsid w:val="00947B5F"/>
    <w:rsid w:val="00947EEA"/>
    <w:rsid w:val="0095105F"/>
    <w:rsid w:val="00951961"/>
    <w:rsid w:val="00952B02"/>
    <w:rsid w:val="00955DA4"/>
    <w:rsid w:val="0095624A"/>
    <w:rsid w:val="00960085"/>
    <w:rsid w:val="009606D7"/>
    <w:rsid w:val="00961B3B"/>
    <w:rsid w:val="0096203C"/>
    <w:rsid w:val="00963522"/>
    <w:rsid w:val="00965CE4"/>
    <w:rsid w:val="00966AF8"/>
    <w:rsid w:val="009709A8"/>
    <w:rsid w:val="009711CA"/>
    <w:rsid w:val="00973F79"/>
    <w:rsid w:val="00974EEE"/>
    <w:rsid w:val="00977793"/>
    <w:rsid w:val="00981A78"/>
    <w:rsid w:val="0098238C"/>
    <w:rsid w:val="00984815"/>
    <w:rsid w:val="00990272"/>
    <w:rsid w:val="00990965"/>
    <w:rsid w:val="00991E4D"/>
    <w:rsid w:val="0099352A"/>
    <w:rsid w:val="009935C7"/>
    <w:rsid w:val="00995E24"/>
    <w:rsid w:val="009A0364"/>
    <w:rsid w:val="009B264F"/>
    <w:rsid w:val="009B3024"/>
    <w:rsid w:val="009B3965"/>
    <w:rsid w:val="009B5211"/>
    <w:rsid w:val="009B5EBE"/>
    <w:rsid w:val="009C0D95"/>
    <w:rsid w:val="009C126D"/>
    <w:rsid w:val="009C15A4"/>
    <w:rsid w:val="009C1A76"/>
    <w:rsid w:val="009C2785"/>
    <w:rsid w:val="009C2C91"/>
    <w:rsid w:val="009C36BE"/>
    <w:rsid w:val="009C3E1D"/>
    <w:rsid w:val="009C5E18"/>
    <w:rsid w:val="009C5EAD"/>
    <w:rsid w:val="009C7E24"/>
    <w:rsid w:val="009D0F7B"/>
    <w:rsid w:val="009D0FD1"/>
    <w:rsid w:val="009D5761"/>
    <w:rsid w:val="009D58A2"/>
    <w:rsid w:val="009D702D"/>
    <w:rsid w:val="009D746F"/>
    <w:rsid w:val="009E4EDB"/>
    <w:rsid w:val="009F042B"/>
    <w:rsid w:val="009F5A5E"/>
    <w:rsid w:val="009F7134"/>
    <w:rsid w:val="009F7E1E"/>
    <w:rsid w:val="00A00E0B"/>
    <w:rsid w:val="00A00F6A"/>
    <w:rsid w:val="00A04B74"/>
    <w:rsid w:val="00A05424"/>
    <w:rsid w:val="00A06AAE"/>
    <w:rsid w:val="00A10E69"/>
    <w:rsid w:val="00A16718"/>
    <w:rsid w:val="00A16F8E"/>
    <w:rsid w:val="00A22D88"/>
    <w:rsid w:val="00A23DCB"/>
    <w:rsid w:val="00A24020"/>
    <w:rsid w:val="00A243B1"/>
    <w:rsid w:val="00A277DB"/>
    <w:rsid w:val="00A277FC"/>
    <w:rsid w:val="00A27824"/>
    <w:rsid w:val="00A300A0"/>
    <w:rsid w:val="00A31ADF"/>
    <w:rsid w:val="00A33506"/>
    <w:rsid w:val="00A335F1"/>
    <w:rsid w:val="00A357C4"/>
    <w:rsid w:val="00A40941"/>
    <w:rsid w:val="00A40B34"/>
    <w:rsid w:val="00A42FD3"/>
    <w:rsid w:val="00A558A7"/>
    <w:rsid w:val="00A55BF5"/>
    <w:rsid w:val="00A57CAA"/>
    <w:rsid w:val="00A57E7A"/>
    <w:rsid w:val="00A601BC"/>
    <w:rsid w:val="00A601F9"/>
    <w:rsid w:val="00A658B0"/>
    <w:rsid w:val="00A65954"/>
    <w:rsid w:val="00A732E5"/>
    <w:rsid w:val="00A77D2A"/>
    <w:rsid w:val="00A8250E"/>
    <w:rsid w:val="00A83D92"/>
    <w:rsid w:val="00A848AA"/>
    <w:rsid w:val="00A877DC"/>
    <w:rsid w:val="00A87AE9"/>
    <w:rsid w:val="00A91213"/>
    <w:rsid w:val="00A9262E"/>
    <w:rsid w:val="00A93D1A"/>
    <w:rsid w:val="00A93D4A"/>
    <w:rsid w:val="00A96E4F"/>
    <w:rsid w:val="00AA1603"/>
    <w:rsid w:val="00AA1842"/>
    <w:rsid w:val="00AA371F"/>
    <w:rsid w:val="00AA3FEA"/>
    <w:rsid w:val="00AA528E"/>
    <w:rsid w:val="00AA5C27"/>
    <w:rsid w:val="00AA6794"/>
    <w:rsid w:val="00AA6E46"/>
    <w:rsid w:val="00AB001F"/>
    <w:rsid w:val="00AB43CD"/>
    <w:rsid w:val="00AB5C04"/>
    <w:rsid w:val="00AB71A5"/>
    <w:rsid w:val="00AB74DC"/>
    <w:rsid w:val="00AC0723"/>
    <w:rsid w:val="00AC20D8"/>
    <w:rsid w:val="00AC39B6"/>
    <w:rsid w:val="00AC5ADB"/>
    <w:rsid w:val="00AC6275"/>
    <w:rsid w:val="00AC6B29"/>
    <w:rsid w:val="00AC7134"/>
    <w:rsid w:val="00AC7F2E"/>
    <w:rsid w:val="00AD12DA"/>
    <w:rsid w:val="00AD1692"/>
    <w:rsid w:val="00AD547C"/>
    <w:rsid w:val="00AD6424"/>
    <w:rsid w:val="00AE2D8A"/>
    <w:rsid w:val="00AE3451"/>
    <w:rsid w:val="00AE5CDA"/>
    <w:rsid w:val="00AE624A"/>
    <w:rsid w:val="00AE6DAA"/>
    <w:rsid w:val="00AF3174"/>
    <w:rsid w:val="00AF3F44"/>
    <w:rsid w:val="00AF5634"/>
    <w:rsid w:val="00AF5D18"/>
    <w:rsid w:val="00AF73F0"/>
    <w:rsid w:val="00B01A1E"/>
    <w:rsid w:val="00B021A5"/>
    <w:rsid w:val="00B02AF1"/>
    <w:rsid w:val="00B033D3"/>
    <w:rsid w:val="00B03D64"/>
    <w:rsid w:val="00B044E7"/>
    <w:rsid w:val="00B06243"/>
    <w:rsid w:val="00B0691C"/>
    <w:rsid w:val="00B06AF5"/>
    <w:rsid w:val="00B14123"/>
    <w:rsid w:val="00B17133"/>
    <w:rsid w:val="00B174FD"/>
    <w:rsid w:val="00B2222B"/>
    <w:rsid w:val="00B27614"/>
    <w:rsid w:val="00B27D78"/>
    <w:rsid w:val="00B27E10"/>
    <w:rsid w:val="00B31409"/>
    <w:rsid w:val="00B33BE7"/>
    <w:rsid w:val="00B34C9C"/>
    <w:rsid w:val="00B34EE4"/>
    <w:rsid w:val="00B4158B"/>
    <w:rsid w:val="00B42B56"/>
    <w:rsid w:val="00B46FA2"/>
    <w:rsid w:val="00B5181A"/>
    <w:rsid w:val="00B52061"/>
    <w:rsid w:val="00B52953"/>
    <w:rsid w:val="00B53938"/>
    <w:rsid w:val="00B60016"/>
    <w:rsid w:val="00B640CA"/>
    <w:rsid w:val="00B656FF"/>
    <w:rsid w:val="00B6672E"/>
    <w:rsid w:val="00B71152"/>
    <w:rsid w:val="00B714D7"/>
    <w:rsid w:val="00B7588A"/>
    <w:rsid w:val="00B80E5E"/>
    <w:rsid w:val="00B81B4D"/>
    <w:rsid w:val="00B830AA"/>
    <w:rsid w:val="00B837C7"/>
    <w:rsid w:val="00B85419"/>
    <w:rsid w:val="00B86552"/>
    <w:rsid w:val="00B87BC3"/>
    <w:rsid w:val="00B92B40"/>
    <w:rsid w:val="00B95F01"/>
    <w:rsid w:val="00B969C6"/>
    <w:rsid w:val="00B96C12"/>
    <w:rsid w:val="00BA0627"/>
    <w:rsid w:val="00BA4165"/>
    <w:rsid w:val="00BA4221"/>
    <w:rsid w:val="00BA531B"/>
    <w:rsid w:val="00BA7EFB"/>
    <w:rsid w:val="00BB226E"/>
    <w:rsid w:val="00BB42AB"/>
    <w:rsid w:val="00BB46D0"/>
    <w:rsid w:val="00BB48E1"/>
    <w:rsid w:val="00BB684E"/>
    <w:rsid w:val="00BC2A25"/>
    <w:rsid w:val="00BC4479"/>
    <w:rsid w:val="00BC76ED"/>
    <w:rsid w:val="00BC7A35"/>
    <w:rsid w:val="00BD0128"/>
    <w:rsid w:val="00BD25F7"/>
    <w:rsid w:val="00BD3BE7"/>
    <w:rsid w:val="00BD5204"/>
    <w:rsid w:val="00BD610A"/>
    <w:rsid w:val="00BD6420"/>
    <w:rsid w:val="00BD7D0C"/>
    <w:rsid w:val="00BE0774"/>
    <w:rsid w:val="00BE44B9"/>
    <w:rsid w:val="00BE592B"/>
    <w:rsid w:val="00BE7AA8"/>
    <w:rsid w:val="00BF130B"/>
    <w:rsid w:val="00BF2EBF"/>
    <w:rsid w:val="00BF4F4A"/>
    <w:rsid w:val="00BF6118"/>
    <w:rsid w:val="00BF7B4A"/>
    <w:rsid w:val="00C014DB"/>
    <w:rsid w:val="00C02098"/>
    <w:rsid w:val="00C0217E"/>
    <w:rsid w:val="00C044CA"/>
    <w:rsid w:val="00C051E7"/>
    <w:rsid w:val="00C061D8"/>
    <w:rsid w:val="00C0BE7D"/>
    <w:rsid w:val="00C10D82"/>
    <w:rsid w:val="00C1175A"/>
    <w:rsid w:val="00C11C0B"/>
    <w:rsid w:val="00C13EF7"/>
    <w:rsid w:val="00C141DE"/>
    <w:rsid w:val="00C15CF9"/>
    <w:rsid w:val="00C15F94"/>
    <w:rsid w:val="00C162B4"/>
    <w:rsid w:val="00C16FC2"/>
    <w:rsid w:val="00C175DF"/>
    <w:rsid w:val="00C179AE"/>
    <w:rsid w:val="00C20196"/>
    <w:rsid w:val="00C2021F"/>
    <w:rsid w:val="00C214D7"/>
    <w:rsid w:val="00C23A6A"/>
    <w:rsid w:val="00C272D6"/>
    <w:rsid w:val="00C27E72"/>
    <w:rsid w:val="00C27FD7"/>
    <w:rsid w:val="00C32BA2"/>
    <w:rsid w:val="00C3748F"/>
    <w:rsid w:val="00C4010C"/>
    <w:rsid w:val="00C408B5"/>
    <w:rsid w:val="00C40936"/>
    <w:rsid w:val="00C41224"/>
    <w:rsid w:val="00C45A8D"/>
    <w:rsid w:val="00C46836"/>
    <w:rsid w:val="00C47429"/>
    <w:rsid w:val="00C51D5E"/>
    <w:rsid w:val="00C53999"/>
    <w:rsid w:val="00C53C65"/>
    <w:rsid w:val="00C64B6F"/>
    <w:rsid w:val="00C650F1"/>
    <w:rsid w:val="00C70650"/>
    <w:rsid w:val="00C71575"/>
    <w:rsid w:val="00C723BD"/>
    <w:rsid w:val="00C73F56"/>
    <w:rsid w:val="00C743CD"/>
    <w:rsid w:val="00C75E4E"/>
    <w:rsid w:val="00C8038B"/>
    <w:rsid w:val="00C8042B"/>
    <w:rsid w:val="00C811A3"/>
    <w:rsid w:val="00C81F5D"/>
    <w:rsid w:val="00C8277A"/>
    <w:rsid w:val="00C828EC"/>
    <w:rsid w:val="00C8499D"/>
    <w:rsid w:val="00C85FCB"/>
    <w:rsid w:val="00C87AD2"/>
    <w:rsid w:val="00C93220"/>
    <w:rsid w:val="00C933BB"/>
    <w:rsid w:val="00C94025"/>
    <w:rsid w:val="00C94146"/>
    <w:rsid w:val="00C942BD"/>
    <w:rsid w:val="00C955F8"/>
    <w:rsid w:val="00C97676"/>
    <w:rsid w:val="00CA2DB5"/>
    <w:rsid w:val="00CA2FD9"/>
    <w:rsid w:val="00CB07F7"/>
    <w:rsid w:val="00CB123D"/>
    <w:rsid w:val="00CB1365"/>
    <w:rsid w:val="00CB3AFD"/>
    <w:rsid w:val="00CB4CFB"/>
    <w:rsid w:val="00CB67A1"/>
    <w:rsid w:val="00CB6A95"/>
    <w:rsid w:val="00CC1EDA"/>
    <w:rsid w:val="00CC69E6"/>
    <w:rsid w:val="00CC6F34"/>
    <w:rsid w:val="00CC7AC0"/>
    <w:rsid w:val="00CD1E74"/>
    <w:rsid w:val="00CD1FF6"/>
    <w:rsid w:val="00CD64B9"/>
    <w:rsid w:val="00CD7329"/>
    <w:rsid w:val="00CD75FE"/>
    <w:rsid w:val="00CE343E"/>
    <w:rsid w:val="00CE4A81"/>
    <w:rsid w:val="00CE6C39"/>
    <w:rsid w:val="00CF16F4"/>
    <w:rsid w:val="00CF5CC1"/>
    <w:rsid w:val="00CF5ECF"/>
    <w:rsid w:val="00D00AAE"/>
    <w:rsid w:val="00D01241"/>
    <w:rsid w:val="00D0173A"/>
    <w:rsid w:val="00D07343"/>
    <w:rsid w:val="00D07E17"/>
    <w:rsid w:val="00D119DE"/>
    <w:rsid w:val="00D1218D"/>
    <w:rsid w:val="00D129FE"/>
    <w:rsid w:val="00D12EDF"/>
    <w:rsid w:val="00D170A2"/>
    <w:rsid w:val="00D170ED"/>
    <w:rsid w:val="00D1E5E5"/>
    <w:rsid w:val="00D2217F"/>
    <w:rsid w:val="00D221D1"/>
    <w:rsid w:val="00D22A8D"/>
    <w:rsid w:val="00D2523F"/>
    <w:rsid w:val="00D25F20"/>
    <w:rsid w:val="00D266AC"/>
    <w:rsid w:val="00D26E9A"/>
    <w:rsid w:val="00D26F95"/>
    <w:rsid w:val="00D31ECD"/>
    <w:rsid w:val="00D35610"/>
    <w:rsid w:val="00D35E1A"/>
    <w:rsid w:val="00D36063"/>
    <w:rsid w:val="00D366F6"/>
    <w:rsid w:val="00D405DB"/>
    <w:rsid w:val="00D41D9D"/>
    <w:rsid w:val="00D4280E"/>
    <w:rsid w:val="00D452DA"/>
    <w:rsid w:val="00D4591B"/>
    <w:rsid w:val="00D45DD6"/>
    <w:rsid w:val="00D47677"/>
    <w:rsid w:val="00D508A2"/>
    <w:rsid w:val="00D5501A"/>
    <w:rsid w:val="00D5698A"/>
    <w:rsid w:val="00D5739B"/>
    <w:rsid w:val="00D57709"/>
    <w:rsid w:val="00D57F10"/>
    <w:rsid w:val="00D619F0"/>
    <w:rsid w:val="00D62346"/>
    <w:rsid w:val="00D625DF"/>
    <w:rsid w:val="00D62E2B"/>
    <w:rsid w:val="00D6506F"/>
    <w:rsid w:val="00D654B1"/>
    <w:rsid w:val="00D7065D"/>
    <w:rsid w:val="00D70B2D"/>
    <w:rsid w:val="00D74C28"/>
    <w:rsid w:val="00D74FB0"/>
    <w:rsid w:val="00D7501E"/>
    <w:rsid w:val="00D80131"/>
    <w:rsid w:val="00D8079D"/>
    <w:rsid w:val="00D82148"/>
    <w:rsid w:val="00D845F3"/>
    <w:rsid w:val="00D848EC"/>
    <w:rsid w:val="00D86551"/>
    <w:rsid w:val="00D86DEA"/>
    <w:rsid w:val="00D872C8"/>
    <w:rsid w:val="00D87570"/>
    <w:rsid w:val="00D90B67"/>
    <w:rsid w:val="00D92700"/>
    <w:rsid w:val="00D96EE7"/>
    <w:rsid w:val="00DA0DBB"/>
    <w:rsid w:val="00DA1C2B"/>
    <w:rsid w:val="00DA1EFF"/>
    <w:rsid w:val="00DA3002"/>
    <w:rsid w:val="00DA33F1"/>
    <w:rsid w:val="00DA3DDA"/>
    <w:rsid w:val="00DA6BE9"/>
    <w:rsid w:val="00DB1802"/>
    <w:rsid w:val="00DB2329"/>
    <w:rsid w:val="00DB548E"/>
    <w:rsid w:val="00DB5871"/>
    <w:rsid w:val="00DB5F18"/>
    <w:rsid w:val="00DC1989"/>
    <w:rsid w:val="00DC1B95"/>
    <w:rsid w:val="00DC2131"/>
    <w:rsid w:val="00DC2C67"/>
    <w:rsid w:val="00DC4E78"/>
    <w:rsid w:val="00DC52B4"/>
    <w:rsid w:val="00DD0653"/>
    <w:rsid w:val="00DD1B86"/>
    <w:rsid w:val="00DD229E"/>
    <w:rsid w:val="00DD2600"/>
    <w:rsid w:val="00DD3DC5"/>
    <w:rsid w:val="00DD46C6"/>
    <w:rsid w:val="00DD76C4"/>
    <w:rsid w:val="00DE0612"/>
    <w:rsid w:val="00DE1476"/>
    <w:rsid w:val="00DE271C"/>
    <w:rsid w:val="00DE2770"/>
    <w:rsid w:val="00DE38E5"/>
    <w:rsid w:val="00DE4A35"/>
    <w:rsid w:val="00DE535F"/>
    <w:rsid w:val="00DE5B7A"/>
    <w:rsid w:val="00DE70CA"/>
    <w:rsid w:val="00DE7430"/>
    <w:rsid w:val="00DE7E99"/>
    <w:rsid w:val="00DF06C9"/>
    <w:rsid w:val="00DF2189"/>
    <w:rsid w:val="00DF24F1"/>
    <w:rsid w:val="00DF3154"/>
    <w:rsid w:val="00DF55CF"/>
    <w:rsid w:val="00E01415"/>
    <w:rsid w:val="00E014DA"/>
    <w:rsid w:val="00E01959"/>
    <w:rsid w:val="00E06CAF"/>
    <w:rsid w:val="00E11CC9"/>
    <w:rsid w:val="00E1215D"/>
    <w:rsid w:val="00E13674"/>
    <w:rsid w:val="00E13788"/>
    <w:rsid w:val="00E1754A"/>
    <w:rsid w:val="00E2154C"/>
    <w:rsid w:val="00E232D6"/>
    <w:rsid w:val="00E250C3"/>
    <w:rsid w:val="00E27B1F"/>
    <w:rsid w:val="00E301CC"/>
    <w:rsid w:val="00E3122B"/>
    <w:rsid w:val="00E32949"/>
    <w:rsid w:val="00E34377"/>
    <w:rsid w:val="00E36657"/>
    <w:rsid w:val="00E36D93"/>
    <w:rsid w:val="00E40B51"/>
    <w:rsid w:val="00E415FF"/>
    <w:rsid w:val="00E42FF5"/>
    <w:rsid w:val="00E44402"/>
    <w:rsid w:val="00E447BB"/>
    <w:rsid w:val="00E44C43"/>
    <w:rsid w:val="00E50C91"/>
    <w:rsid w:val="00E511B8"/>
    <w:rsid w:val="00E56444"/>
    <w:rsid w:val="00E5779D"/>
    <w:rsid w:val="00E61037"/>
    <w:rsid w:val="00E647C5"/>
    <w:rsid w:val="00E64EE7"/>
    <w:rsid w:val="00E67416"/>
    <w:rsid w:val="00E67A06"/>
    <w:rsid w:val="00E70C94"/>
    <w:rsid w:val="00E716DA"/>
    <w:rsid w:val="00E71C22"/>
    <w:rsid w:val="00E71F99"/>
    <w:rsid w:val="00E7762D"/>
    <w:rsid w:val="00E81060"/>
    <w:rsid w:val="00E81A1A"/>
    <w:rsid w:val="00E81A2C"/>
    <w:rsid w:val="00E81AD4"/>
    <w:rsid w:val="00E81B6F"/>
    <w:rsid w:val="00E81BB9"/>
    <w:rsid w:val="00E84160"/>
    <w:rsid w:val="00E8562D"/>
    <w:rsid w:val="00E859AF"/>
    <w:rsid w:val="00E86CA4"/>
    <w:rsid w:val="00E87B60"/>
    <w:rsid w:val="00E91BB0"/>
    <w:rsid w:val="00E91D5D"/>
    <w:rsid w:val="00E94E52"/>
    <w:rsid w:val="00E96021"/>
    <w:rsid w:val="00EA7247"/>
    <w:rsid w:val="00EA7AC9"/>
    <w:rsid w:val="00EB0CB5"/>
    <w:rsid w:val="00EB1018"/>
    <w:rsid w:val="00EB1606"/>
    <w:rsid w:val="00EB3BDA"/>
    <w:rsid w:val="00EC17C0"/>
    <w:rsid w:val="00EC17E7"/>
    <w:rsid w:val="00EC3B6D"/>
    <w:rsid w:val="00EC41A2"/>
    <w:rsid w:val="00EC41B2"/>
    <w:rsid w:val="00EC4434"/>
    <w:rsid w:val="00EC4797"/>
    <w:rsid w:val="00EC53D4"/>
    <w:rsid w:val="00EC6B66"/>
    <w:rsid w:val="00EC70A3"/>
    <w:rsid w:val="00EC7BFA"/>
    <w:rsid w:val="00ED2206"/>
    <w:rsid w:val="00ED5A0C"/>
    <w:rsid w:val="00EDEDDD"/>
    <w:rsid w:val="00EE02AC"/>
    <w:rsid w:val="00EE2432"/>
    <w:rsid w:val="00EE26A6"/>
    <w:rsid w:val="00EF2D50"/>
    <w:rsid w:val="00EF2F2F"/>
    <w:rsid w:val="00EF401C"/>
    <w:rsid w:val="00EF4E80"/>
    <w:rsid w:val="00EF4F6B"/>
    <w:rsid w:val="00EF5A69"/>
    <w:rsid w:val="00EF7A15"/>
    <w:rsid w:val="00F005F1"/>
    <w:rsid w:val="00F011FE"/>
    <w:rsid w:val="00F01985"/>
    <w:rsid w:val="00F01F69"/>
    <w:rsid w:val="00F035D9"/>
    <w:rsid w:val="00F06A23"/>
    <w:rsid w:val="00F071F7"/>
    <w:rsid w:val="00F12352"/>
    <w:rsid w:val="00F16EC0"/>
    <w:rsid w:val="00F20E4C"/>
    <w:rsid w:val="00F220EA"/>
    <w:rsid w:val="00F22625"/>
    <w:rsid w:val="00F23C71"/>
    <w:rsid w:val="00F27ACA"/>
    <w:rsid w:val="00F30E16"/>
    <w:rsid w:val="00F333CD"/>
    <w:rsid w:val="00F34222"/>
    <w:rsid w:val="00F34D91"/>
    <w:rsid w:val="00F35CFE"/>
    <w:rsid w:val="00F42C92"/>
    <w:rsid w:val="00F43255"/>
    <w:rsid w:val="00F44606"/>
    <w:rsid w:val="00F523F0"/>
    <w:rsid w:val="00F53629"/>
    <w:rsid w:val="00F53C78"/>
    <w:rsid w:val="00F53CBD"/>
    <w:rsid w:val="00F54470"/>
    <w:rsid w:val="00F603A9"/>
    <w:rsid w:val="00F60F9D"/>
    <w:rsid w:val="00F622F2"/>
    <w:rsid w:val="00F6327C"/>
    <w:rsid w:val="00F64078"/>
    <w:rsid w:val="00F657AB"/>
    <w:rsid w:val="00F659DA"/>
    <w:rsid w:val="00F716E8"/>
    <w:rsid w:val="00F722ED"/>
    <w:rsid w:val="00F77427"/>
    <w:rsid w:val="00F81091"/>
    <w:rsid w:val="00F839C1"/>
    <w:rsid w:val="00F84843"/>
    <w:rsid w:val="00F84995"/>
    <w:rsid w:val="00F85E95"/>
    <w:rsid w:val="00F85EE7"/>
    <w:rsid w:val="00F8759E"/>
    <w:rsid w:val="00F92399"/>
    <w:rsid w:val="00F96E69"/>
    <w:rsid w:val="00F977A3"/>
    <w:rsid w:val="00FA051E"/>
    <w:rsid w:val="00FA05E3"/>
    <w:rsid w:val="00FA381B"/>
    <w:rsid w:val="00FA431F"/>
    <w:rsid w:val="00FA56DB"/>
    <w:rsid w:val="00FA5A6B"/>
    <w:rsid w:val="00FA6BC2"/>
    <w:rsid w:val="00FA7E91"/>
    <w:rsid w:val="00FB08D1"/>
    <w:rsid w:val="00FB1310"/>
    <w:rsid w:val="00FB3055"/>
    <w:rsid w:val="00FB4374"/>
    <w:rsid w:val="00FB4A0E"/>
    <w:rsid w:val="00FB5121"/>
    <w:rsid w:val="00FB65A0"/>
    <w:rsid w:val="00FC10F6"/>
    <w:rsid w:val="00FC16D7"/>
    <w:rsid w:val="00FC22EF"/>
    <w:rsid w:val="00FC3232"/>
    <w:rsid w:val="00FC3421"/>
    <w:rsid w:val="00FC4169"/>
    <w:rsid w:val="00FC527F"/>
    <w:rsid w:val="00FC5EE0"/>
    <w:rsid w:val="00FC6F4A"/>
    <w:rsid w:val="00FD1E7A"/>
    <w:rsid w:val="00FD1EB7"/>
    <w:rsid w:val="00FD30B2"/>
    <w:rsid w:val="00FD5BCD"/>
    <w:rsid w:val="00FD5F3A"/>
    <w:rsid w:val="00FE3F95"/>
    <w:rsid w:val="00FE4C10"/>
    <w:rsid w:val="00FE4DEE"/>
    <w:rsid w:val="00FE7024"/>
    <w:rsid w:val="00FF16E8"/>
    <w:rsid w:val="00FF1D8B"/>
    <w:rsid w:val="00FF232A"/>
    <w:rsid w:val="00FF2548"/>
    <w:rsid w:val="00FF33D9"/>
    <w:rsid w:val="00FF3E67"/>
    <w:rsid w:val="00FF52C0"/>
    <w:rsid w:val="00FF6A20"/>
    <w:rsid w:val="01348FD9"/>
    <w:rsid w:val="016CD70B"/>
    <w:rsid w:val="0174CAF6"/>
    <w:rsid w:val="0179B164"/>
    <w:rsid w:val="0195F638"/>
    <w:rsid w:val="01979BCC"/>
    <w:rsid w:val="01C35A7D"/>
    <w:rsid w:val="01D9C5AE"/>
    <w:rsid w:val="01E5B66B"/>
    <w:rsid w:val="01EF17A4"/>
    <w:rsid w:val="0214AEAE"/>
    <w:rsid w:val="02279053"/>
    <w:rsid w:val="0232ACBC"/>
    <w:rsid w:val="02446D2E"/>
    <w:rsid w:val="0248C67A"/>
    <w:rsid w:val="0285C5F1"/>
    <w:rsid w:val="02A704ED"/>
    <w:rsid w:val="02CD1950"/>
    <w:rsid w:val="02D1A415"/>
    <w:rsid w:val="02D5E365"/>
    <w:rsid w:val="02E25362"/>
    <w:rsid w:val="0374853C"/>
    <w:rsid w:val="037EF8C6"/>
    <w:rsid w:val="03B0913A"/>
    <w:rsid w:val="03BC5AB8"/>
    <w:rsid w:val="03F700C5"/>
    <w:rsid w:val="04282E91"/>
    <w:rsid w:val="0431C244"/>
    <w:rsid w:val="046DCF6F"/>
    <w:rsid w:val="0481F589"/>
    <w:rsid w:val="04B2D45C"/>
    <w:rsid w:val="04CE15F4"/>
    <w:rsid w:val="04DECDF0"/>
    <w:rsid w:val="04E82915"/>
    <w:rsid w:val="05216AD8"/>
    <w:rsid w:val="0532A179"/>
    <w:rsid w:val="05539094"/>
    <w:rsid w:val="0554084A"/>
    <w:rsid w:val="0576AE16"/>
    <w:rsid w:val="0587A623"/>
    <w:rsid w:val="058C2F14"/>
    <w:rsid w:val="058DFD63"/>
    <w:rsid w:val="05A1B54D"/>
    <w:rsid w:val="05C02117"/>
    <w:rsid w:val="05D9C1AD"/>
    <w:rsid w:val="05EE50D1"/>
    <w:rsid w:val="0648BF38"/>
    <w:rsid w:val="065CD0B6"/>
    <w:rsid w:val="06A55849"/>
    <w:rsid w:val="06CE4CE9"/>
    <w:rsid w:val="06EF2822"/>
    <w:rsid w:val="071170E1"/>
    <w:rsid w:val="071A0669"/>
    <w:rsid w:val="073376B5"/>
    <w:rsid w:val="0737EBDC"/>
    <w:rsid w:val="076F3880"/>
    <w:rsid w:val="076F4CB5"/>
    <w:rsid w:val="076FDF63"/>
    <w:rsid w:val="077378E7"/>
    <w:rsid w:val="079E4A27"/>
    <w:rsid w:val="07B69DFD"/>
    <w:rsid w:val="07D2EE0C"/>
    <w:rsid w:val="07E3331F"/>
    <w:rsid w:val="07E936A7"/>
    <w:rsid w:val="07F52477"/>
    <w:rsid w:val="0817B3C6"/>
    <w:rsid w:val="087AE86B"/>
    <w:rsid w:val="08B87342"/>
    <w:rsid w:val="08DC31BD"/>
    <w:rsid w:val="0907A062"/>
    <w:rsid w:val="09093F70"/>
    <w:rsid w:val="090EA953"/>
    <w:rsid w:val="0955AB76"/>
    <w:rsid w:val="0964BC18"/>
    <w:rsid w:val="09B5D3F2"/>
    <w:rsid w:val="0A0F6ECA"/>
    <w:rsid w:val="0A124E11"/>
    <w:rsid w:val="0A20CD47"/>
    <w:rsid w:val="0A2A4BF9"/>
    <w:rsid w:val="0A373EC9"/>
    <w:rsid w:val="0A415722"/>
    <w:rsid w:val="0A7801C5"/>
    <w:rsid w:val="0A7A2510"/>
    <w:rsid w:val="0A829DC5"/>
    <w:rsid w:val="0A84CD55"/>
    <w:rsid w:val="0AABE278"/>
    <w:rsid w:val="0AACFE38"/>
    <w:rsid w:val="0AF58A19"/>
    <w:rsid w:val="0AFD17AD"/>
    <w:rsid w:val="0B01E040"/>
    <w:rsid w:val="0B04C0D8"/>
    <w:rsid w:val="0B2C05EE"/>
    <w:rsid w:val="0B31E81E"/>
    <w:rsid w:val="0B5031B6"/>
    <w:rsid w:val="0B564D48"/>
    <w:rsid w:val="0B916957"/>
    <w:rsid w:val="0B94FC41"/>
    <w:rsid w:val="0BB8F8F3"/>
    <w:rsid w:val="0BECA007"/>
    <w:rsid w:val="0BED4EE9"/>
    <w:rsid w:val="0C330B22"/>
    <w:rsid w:val="0C38B789"/>
    <w:rsid w:val="0C453ED2"/>
    <w:rsid w:val="0C491771"/>
    <w:rsid w:val="0C5EF4D0"/>
    <w:rsid w:val="0C6C1FEB"/>
    <w:rsid w:val="0C99ED08"/>
    <w:rsid w:val="0CB99BE6"/>
    <w:rsid w:val="0CD5627C"/>
    <w:rsid w:val="0CD7E66B"/>
    <w:rsid w:val="0CEB5035"/>
    <w:rsid w:val="0D145145"/>
    <w:rsid w:val="0D2BB666"/>
    <w:rsid w:val="0D55AB3D"/>
    <w:rsid w:val="0D9094FC"/>
    <w:rsid w:val="0D966625"/>
    <w:rsid w:val="0DE4EEE1"/>
    <w:rsid w:val="0DEDFCC4"/>
    <w:rsid w:val="0DF87713"/>
    <w:rsid w:val="0E044F7E"/>
    <w:rsid w:val="0E0CDF4D"/>
    <w:rsid w:val="0E59D16A"/>
    <w:rsid w:val="0E68E68F"/>
    <w:rsid w:val="0E9ACE76"/>
    <w:rsid w:val="0ECB7AD2"/>
    <w:rsid w:val="0F3A954D"/>
    <w:rsid w:val="0F529153"/>
    <w:rsid w:val="0F98531C"/>
    <w:rsid w:val="0FCF9D20"/>
    <w:rsid w:val="1004C7A2"/>
    <w:rsid w:val="10353F23"/>
    <w:rsid w:val="105435CE"/>
    <w:rsid w:val="105F1834"/>
    <w:rsid w:val="108CB725"/>
    <w:rsid w:val="10B14083"/>
    <w:rsid w:val="10EA0425"/>
    <w:rsid w:val="1167DB3D"/>
    <w:rsid w:val="11713DA8"/>
    <w:rsid w:val="118418FA"/>
    <w:rsid w:val="11A66DD5"/>
    <w:rsid w:val="11E09332"/>
    <w:rsid w:val="120B5022"/>
    <w:rsid w:val="12147CE6"/>
    <w:rsid w:val="123FCBEC"/>
    <w:rsid w:val="126A21FA"/>
    <w:rsid w:val="12706493"/>
    <w:rsid w:val="1278306E"/>
    <w:rsid w:val="127A35CB"/>
    <w:rsid w:val="12AB929D"/>
    <w:rsid w:val="12D29DFD"/>
    <w:rsid w:val="12FF74CD"/>
    <w:rsid w:val="131E110D"/>
    <w:rsid w:val="134A5D92"/>
    <w:rsid w:val="13547C65"/>
    <w:rsid w:val="13651D35"/>
    <w:rsid w:val="1395471A"/>
    <w:rsid w:val="139F666A"/>
    <w:rsid w:val="13A24FB9"/>
    <w:rsid w:val="13B0818E"/>
    <w:rsid w:val="13D2B245"/>
    <w:rsid w:val="13DEC9CD"/>
    <w:rsid w:val="1401192E"/>
    <w:rsid w:val="143A1792"/>
    <w:rsid w:val="1452F2A2"/>
    <w:rsid w:val="146965C8"/>
    <w:rsid w:val="1489029D"/>
    <w:rsid w:val="14937D9D"/>
    <w:rsid w:val="14A6B882"/>
    <w:rsid w:val="14CCBD6A"/>
    <w:rsid w:val="14F47932"/>
    <w:rsid w:val="14FB3714"/>
    <w:rsid w:val="1505378C"/>
    <w:rsid w:val="1516DD88"/>
    <w:rsid w:val="153E3F97"/>
    <w:rsid w:val="158C911D"/>
    <w:rsid w:val="15BB3FBD"/>
    <w:rsid w:val="15F00FF4"/>
    <w:rsid w:val="15F6C005"/>
    <w:rsid w:val="160AFE6B"/>
    <w:rsid w:val="164858E4"/>
    <w:rsid w:val="1648C641"/>
    <w:rsid w:val="16579307"/>
    <w:rsid w:val="165DC231"/>
    <w:rsid w:val="168AFED8"/>
    <w:rsid w:val="168BCF79"/>
    <w:rsid w:val="16A86496"/>
    <w:rsid w:val="16C2A42F"/>
    <w:rsid w:val="17252A9D"/>
    <w:rsid w:val="174C3068"/>
    <w:rsid w:val="175CADC6"/>
    <w:rsid w:val="175E4E53"/>
    <w:rsid w:val="1769659E"/>
    <w:rsid w:val="178C1135"/>
    <w:rsid w:val="17B97DB6"/>
    <w:rsid w:val="1832AD55"/>
    <w:rsid w:val="183CCF86"/>
    <w:rsid w:val="184AAA81"/>
    <w:rsid w:val="185E5191"/>
    <w:rsid w:val="1861218C"/>
    <w:rsid w:val="188CB13F"/>
    <w:rsid w:val="18B33C97"/>
    <w:rsid w:val="18B4730E"/>
    <w:rsid w:val="18FCFAC4"/>
    <w:rsid w:val="1980B144"/>
    <w:rsid w:val="19AE9A7B"/>
    <w:rsid w:val="19C3B530"/>
    <w:rsid w:val="19C57FBF"/>
    <w:rsid w:val="19DABE96"/>
    <w:rsid w:val="19DDAAC4"/>
    <w:rsid w:val="19E87008"/>
    <w:rsid w:val="1A001240"/>
    <w:rsid w:val="1A13B76A"/>
    <w:rsid w:val="1A426C38"/>
    <w:rsid w:val="1A4B258E"/>
    <w:rsid w:val="1A6426FB"/>
    <w:rsid w:val="1AA8CB36"/>
    <w:rsid w:val="1AD7B1E0"/>
    <w:rsid w:val="1AF24EC5"/>
    <w:rsid w:val="1AFBD7E5"/>
    <w:rsid w:val="1B2D3DD8"/>
    <w:rsid w:val="1B516378"/>
    <w:rsid w:val="1B9E1258"/>
    <w:rsid w:val="1BACC41B"/>
    <w:rsid w:val="1BCBC8F3"/>
    <w:rsid w:val="1BD59825"/>
    <w:rsid w:val="1BF560CE"/>
    <w:rsid w:val="1BF5F6EA"/>
    <w:rsid w:val="1C7ED9BF"/>
    <w:rsid w:val="1CAF2710"/>
    <w:rsid w:val="1CD0D1D2"/>
    <w:rsid w:val="1CE644F4"/>
    <w:rsid w:val="1CF66BAF"/>
    <w:rsid w:val="1D082C5F"/>
    <w:rsid w:val="1D1AFDF1"/>
    <w:rsid w:val="1D1B1E5F"/>
    <w:rsid w:val="1D348FD6"/>
    <w:rsid w:val="1D7291B9"/>
    <w:rsid w:val="1D7CDB6E"/>
    <w:rsid w:val="1DADDF85"/>
    <w:rsid w:val="1DC5B262"/>
    <w:rsid w:val="1DD68AF7"/>
    <w:rsid w:val="1E11BD1E"/>
    <w:rsid w:val="1E300359"/>
    <w:rsid w:val="1E4F9CB1"/>
    <w:rsid w:val="1E509F8E"/>
    <w:rsid w:val="1E78CA7A"/>
    <w:rsid w:val="1E7B0E5A"/>
    <w:rsid w:val="1E975182"/>
    <w:rsid w:val="1EA99C32"/>
    <w:rsid w:val="1EDE08FC"/>
    <w:rsid w:val="1EE4F349"/>
    <w:rsid w:val="1F144E32"/>
    <w:rsid w:val="1F329759"/>
    <w:rsid w:val="1F587728"/>
    <w:rsid w:val="1FA2FD2F"/>
    <w:rsid w:val="1FC040DF"/>
    <w:rsid w:val="1FDF510F"/>
    <w:rsid w:val="1FE44B03"/>
    <w:rsid w:val="20762FFE"/>
    <w:rsid w:val="208AEF51"/>
    <w:rsid w:val="20A1CED3"/>
    <w:rsid w:val="20A92330"/>
    <w:rsid w:val="20BD94E4"/>
    <w:rsid w:val="20C9AE66"/>
    <w:rsid w:val="20EA67AF"/>
    <w:rsid w:val="20EEDA67"/>
    <w:rsid w:val="2146AE9A"/>
    <w:rsid w:val="21B6F91A"/>
    <w:rsid w:val="21F86E93"/>
    <w:rsid w:val="2228E30D"/>
    <w:rsid w:val="2237B53E"/>
    <w:rsid w:val="226BD247"/>
    <w:rsid w:val="228939F0"/>
    <w:rsid w:val="22C6A67E"/>
    <w:rsid w:val="22C8FF59"/>
    <w:rsid w:val="22E09DE6"/>
    <w:rsid w:val="22F903CA"/>
    <w:rsid w:val="22FCEC61"/>
    <w:rsid w:val="2349204C"/>
    <w:rsid w:val="23576ED8"/>
    <w:rsid w:val="235E9CE2"/>
    <w:rsid w:val="236E78B7"/>
    <w:rsid w:val="23760C63"/>
    <w:rsid w:val="238D0F26"/>
    <w:rsid w:val="239523FC"/>
    <w:rsid w:val="2399FFD6"/>
    <w:rsid w:val="23AA7D89"/>
    <w:rsid w:val="23CDF57A"/>
    <w:rsid w:val="23D33E1C"/>
    <w:rsid w:val="23DFAE03"/>
    <w:rsid w:val="24220871"/>
    <w:rsid w:val="24692F16"/>
    <w:rsid w:val="2478658F"/>
    <w:rsid w:val="248ACBAA"/>
    <w:rsid w:val="249217F0"/>
    <w:rsid w:val="24B1770E"/>
    <w:rsid w:val="24B376C8"/>
    <w:rsid w:val="24DB3B89"/>
    <w:rsid w:val="24E53B85"/>
    <w:rsid w:val="24ED91D0"/>
    <w:rsid w:val="24F67D6A"/>
    <w:rsid w:val="24F89749"/>
    <w:rsid w:val="251B630E"/>
    <w:rsid w:val="255F0FA4"/>
    <w:rsid w:val="25919292"/>
    <w:rsid w:val="25D39C9C"/>
    <w:rsid w:val="25EC08B1"/>
    <w:rsid w:val="25FB0718"/>
    <w:rsid w:val="260678BF"/>
    <w:rsid w:val="260D7F80"/>
    <w:rsid w:val="262E0D49"/>
    <w:rsid w:val="2678DCF8"/>
    <w:rsid w:val="2696D2DC"/>
    <w:rsid w:val="269CAA6D"/>
    <w:rsid w:val="26B10093"/>
    <w:rsid w:val="2701ABA7"/>
    <w:rsid w:val="272DADA1"/>
    <w:rsid w:val="2763C1C8"/>
    <w:rsid w:val="279AFCF1"/>
    <w:rsid w:val="279EC4C0"/>
    <w:rsid w:val="27D30BE2"/>
    <w:rsid w:val="281D8888"/>
    <w:rsid w:val="281E11FD"/>
    <w:rsid w:val="2821D823"/>
    <w:rsid w:val="282A2F44"/>
    <w:rsid w:val="284E74BF"/>
    <w:rsid w:val="2854457B"/>
    <w:rsid w:val="28571D8A"/>
    <w:rsid w:val="288092C6"/>
    <w:rsid w:val="28B46AC5"/>
    <w:rsid w:val="28DD4B92"/>
    <w:rsid w:val="28F1192A"/>
    <w:rsid w:val="290043C8"/>
    <w:rsid w:val="2910AAA2"/>
    <w:rsid w:val="29EBC9EF"/>
    <w:rsid w:val="2A2E1F2A"/>
    <w:rsid w:val="2A3853A0"/>
    <w:rsid w:val="2A4D93C0"/>
    <w:rsid w:val="2A525FA7"/>
    <w:rsid w:val="2A5F4EE7"/>
    <w:rsid w:val="2A6951FF"/>
    <w:rsid w:val="2A87A3AC"/>
    <w:rsid w:val="2A8B4CE1"/>
    <w:rsid w:val="2A97AB61"/>
    <w:rsid w:val="2AAAE51C"/>
    <w:rsid w:val="2AAEC51B"/>
    <w:rsid w:val="2AD499C7"/>
    <w:rsid w:val="2ADA1F6A"/>
    <w:rsid w:val="2B05A77B"/>
    <w:rsid w:val="2B25C3DB"/>
    <w:rsid w:val="2B28761B"/>
    <w:rsid w:val="2B44FA71"/>
    <w:rsid w:val="2BA134AF"/>
    <w:rsid w:val="2BA86652"/>
    <w:rsid w:val="2BAFC8E9"/>
    <w:rsid w:val="2BB1247C"/>
    <w:rsid w:val="2BEBEC13"/>
    <w:rsid w:val="2BF1CFF3"/>
    <w:rsid w:val="2C1D355D"/>
    <w:rsid w:val="2C337230"/>
    <w:rsid w:val="2C57245E"/>
    <w:rsid w:val="2C5890E1"/>
    <w:rsid w:val="2C6C6500"/>
    <w:rsid w:val="2C6D291F"/>
    <w:rsid w:val="2C909EDE"/>
    <w:rsid w:val="2CFC6B5D"/>
    <w:rsid w:val="2D3BEEEA"/>
    <w:rsid w:val="2D700A9C"/>
    <w:rsid w:val="2D94EC82"/>
    <w:rsid w:val="2DBF0860"/>
    <w:rsid w:val="2DDB25FA"/>
    <w:rsid w:val="2DDF1618"/>
    <w:rsid w:val="2DE84614"/>
    <w:rsid w:val="2E0A9A95"/>
    <w:rsid w:val="2E13A26D"/>
    <w:rsid w:val="2E23EECB"/>
    <w:rsid w:val="2E400C6E"/>
    <w:rsid w:val="2E41CC66"/>
    <w:rsid w:val="2E656326"/>
    <w:rsid w:val="2E8053E6"/>
    <w:rsid w:val="2E97C5D7"/>
    <w:rsid w:val="2E9F3914"/>
    <w:rsid w:val="2EA7158A"/>
    <w:rsid w:val="2EB71D5C"/>
    <w:rsid w:val="2F058754"/>
    <w:rsid w:val="2F0A22C7"/>
    <w:rsid w:val="2F2FBE88"/>
    <w:rsid w:val="2F906AAA"/>
    <w:rsid w:val="2F9CDFDC"/>
    <w:rsid w:val="2FDD765F"/>
    <w:rsid w:val="2FFE663F"/>
    <w:rsid w:val="30017294"/>
    <w:rsid w:val="300E6A39"/>
    <w:rsid w:val="301929C9"/>
    <w:rsid w:val="3028BBCE"/>
    <w:rsid w:val="302F09F3"/>
    <w:rsid w:val="3086450A"/>
    <w:rsid w:val="30A9AA00"/>
    <w:rsid w:val="30B796F6"/>
    <w:rsid w:val="30BDC84B"/>
    <w:rsid w:val="311DC745"/>
    <w:rsid w:val="31426063"/>
    <w:rsid w:val="317DF9C8"/>
    <w:rsid w:val="31807E81"/>
    <w:rsid w:val="3183490D"/>
    <w:rsid w:val="3183E575"/>
    <w:rsid w:val="31A6A416"/>
    <w:rsid w:val="31FA8885"/>
    <w:rsid w:val="31FF297E"/>
    <w:rsid w:val="3215D5C3"/>
    <w:rsid w:val="324AE801"/>
    <w:rsid w:val="325DF609"/>
    <w:rsid w:val="32655A59"/>
    <w:rsid w:val="326BE67F"/>
    <w:rsid w:val="32A84522"/>
    <w:rsid w:val="32B4FEFA"/>
    <w:rsid w:val="32BF83ED"/>
    <w:rsid w:val="32EBD2A4"/>
    <w:rsid w:val="331EBC38"/>
    <w:rsid w:val="333C69DF"/>
    <w:rsid w:val="3375327D"/>
    <w:rsid w:val="33A939DB"/>
    <w:rsid w:val="33B34B58"/>
    <w:rsid w:val="33DB59A8"/>
    <w:rsid w:val="33FA5EC4"/>
    <w:rsid w:val="34041F1F"/>
    <w:rsid w:val="3416448C"/>
    <w:rsid w:val="341873DF"/>
    <w:rsid w:val="34221BA5"/>
    <w:rsid w:val="3428FA2C"/>
    <w:rsid w:val="342C21E4"/>
    <w:rsid w:val="344548F0"/>
    <w:rsid w:val="34720B7C"/>
    <w:rsid w:val="3482545E"/>
    <w:rsid w:val="348EB39A"/>
    <w:rsid w:val="349E0212"/>
    <w:rsid w:val="349E7526"/>
    <w:rsid w:val="34D0053C"/>
    <w:rsid w:val="34D61ADF"/>
    <w:rsid w:val="34D9531F"/>
    <w:rsid w:val="34FD6AE8"/>
    <w:rsid w:val="3513D2CC"/>
    <w:rsid w:val="3519425A"/>
    <w:rsid w:val="351E2E22"/>
    <w:rsid w:val="3537274F"/>
    <w:rsid w:val="355D2372"/>
    <w:rsid w:val="358B057F"/>
    <w:rsid w:val="35B313FE"/>
    <w:rsid w:val="35CC9042"/>
    <w:rsid w:val="35DDFBD9"/>
    <w:rsid w:val="362542BF"/>
    <w:rsid w:val="3635993A"/>
    <w:rsid w:val="365B1B6F"/>
    <w:rsid w:val="3663E475"/>
    <w:rsid w:val="366A2F94"/>
    <w:rsid w:val="367C6FB5"/>
    <w:rsid w:val="36EAFD2D"/>
    <w:rsid w:val="370B5888"/>
    <w:rsid w:val="37104DDE"/>
    <w:rsid w:val="372BF4A6"/>
    <w:rsid w:val="37371F73"/>
    <w:rsid w:val="373D1846"/>
    <w:rsid w:val="37468698"/>
    <w:rsid w:val="37542F05"/>
    <w:rsid w:val="377E8A41"/>
    <w:rsid w:val="377EBC82"/>
    <w:rsid w:val="37906B9D"/>
    <w:rsid w:val="37934B29"/>
    <w:rsid w:val="379E322F"/>
    <w:rsid w:val="37A52C23"/>
    <w:rsid w:val="37FE2D96"/>
    <w:rsid w:val="37FFFAAC"/>
    <w:rsid w:val="380C6E08"/>
    <w:rsid w:val="3841419A"/>
    <w:rsid w:val="384DF5B0"/>
    <w:rsid w:val="3883469F"/>
    <w:rsid w:val="38C7B994"/>
    <w:rsid w:val="3901F6A0"/>
    <w:rsid w:val="39464263"/>
    <w:rsid w:val="3968954A"/>
    <w:rsid w:val="39751AF7"/>
    <w:rsid w:val="397855BA"/>
    <w:rsid w:val="3995DBA2"/>
    <w:rsid w:val="399EE670"/>
    <w:rsid w:val="39AAC593"/>
    <w:rsid w:val="39B0D90D"/>
    <w:rsid w:val="39B90964"/>
    <w:rsid w:val="39DB5359"/>
    <w:rsid w:val="39F5AA4C"/>
    <w:rsid w:val="3A43D1EE"/>
    <w:rsid w:val="3A441139"/>
    <w:rsid w:val="3A4FF967"/>
    <w:rsid w:val="3A81E86F"/>
    <w:rsid w:val="3AF955C6"/>
    <w:rsid w:val="3AFFD507"/>
    <w:rsid w:val="3B15F699"/>
    <w:rsid w:val="3B27094F"/>
    <w:rsid w:val="3B2E4465"/>
    <w:rsid w:val="3B3E0F92"/>
    <w:rsid w:val="3B59709F"/>
    <w:rsid w:val="3B8FE6FD"/>
    <w:rsid w:val="3BDB6828"/>
    <w:rsid w:val="3BEDD860"/>
    <w:rsid w:val="3C0A1E21"/>
    <w:rsid w:val="3C1517B2"/>
    <w:rsid w:val="3C155070"/>
    <w:rsid w:val="3C4574C4"/>
    <w:rsid w:val="3C68C742"/>
    <w:rsid w:val="3C6CA818"/>
    <w:rsid w:val="3C940212"/>
    <w:rsid w:val="3CA38B74"/>
    <w:rsid w:val="3CAE68FF"/>
    <w:rsid w:val="3CDAAA03"/>
    <w:rsid w:val="3CDEA7C9"/>
    <w:rsid w:val="3CFD453D"/>
    <w:rsid w:val="3D0EAB1E"/>
    <w:rsid w:val="3D37669B"/>
    <w:rsid w:val="3D382F79"/>
    <w:rsid w:val="3D3C336D"/>
    <w:rsid w:val="3D6606D3"/>
    <w:rsid w:val="3D745098"/>
    <w:rsid w:val="3D8D4014"/>
    <w:rsid w:val="3DF312D1"/>
    <w:rsid w:val="3E23DC42"/>
    <w:rsid w:val="3E2DF7DB"/>
    <w:rsid w:val="3E75A480"/>
    <w:rsid w:val="3E890754"/>
    <w:rsid w:val="3EDF9C87"/>
    <w:rsid w:val="3EE3B09E"/>
    <w:rsid w:val="3EF23901"/>
    <w:rsid w:val="3F02945C"/>
    <w:rsid w:val="3F03A39D"/>
    <w:rsid w:val="3F17F18A"/>
    <w:rsid w:val="40032AE7"/>
    <w:rsid w:val="4006B11D"/>
    <w:rsid w:val="4020506F"/>
    <w:rsid w:val="404497D4"/>
    <w:rsid w:val="40570C84"/>
    <w:rsid w:val="405D3F72"/>
    <w:rsid w:val="4087FC56"/>
    <w:rsid w:val="409870D6"/>
    <w:rsid w:val="41101321"/>
    <w:rsid w:val="4114BA72"/>
    <w:rsid w:val="41593620"/>
    <w:rsid w:val="418E917E"/>
    <w:rsid w:val="419F388A"/>
    <w:rsid w:val="41F174CE"/>
    <w:rsid w:val="420499E1"/>
    <w:rsid w:val="42424F08"/>
    <w:rsid w:val="425AB17F"/>
    <w:rsid w:val="42A1AEB3"/>
    <w:rsid w:val="42AEA997"/>
    <w:rsid w:val="42E887F3"/>
    <w:rsid w:val="42EC82B6"/>
    <w:rsid w:val="42F23068"/>
    <w:rsid w:val="430A09AD"/>
    <w:rsid w:val="4323F757"/>
    <w:rsid w:val="432B7A71"/>
    <w:rsid w:val="433F7806"/>
    <w:rsid w:val="434A80FF"/>
    <w:rsid w:val="434FFAA7"/>
    <w:rsid w:val="4355C285"/>
    <w:rsid w:val="436CC005"/>
    <w:rsid w:val="43A507EE"/>
    <w:rsid w:val="43B2F33B"/>
    <w:rsid w:val="43E14443"/>
    <w:rsid w:val="44117BB8"/>
    <w:rsid w:val="44210DB3"/>
    <w:rsid w:val="444C5B34"/>
    <w:rsid w:val="446FC096"/>
    <w:rsid w:val="447A8824"/>
    <w:rsid w:val="449C72F7"/>
    <w:rsid w:val="44B0E29C"/>
    <w:rsid w:val="44CCD6B1"/>
    <w:rsid w:val="44E6D428"/>
    <w:rsid w:val="44EFF4C8"/>
    <w:rsid w:val="450F15D6"/>
    <w:rsid w:val="455A24C1"/>
    <w:rsid w:val="455E0EE6"/>
    <w:rsid w:val="4589F45E"/>
    <w:rsid w:val="45A92D9C"/>
    <w:rsid w:val="45B83AE1"/>
    <w:rsid w:val="45CC943D"/>
    <w:rsid w:val="45CCDCB7"/>
    <w:rsid w:val="45F44211"/>
    <w:rsid w:val="4602E89F"/>
    <w:rsid w:val="46075A07"/>
    <w:rsid w:val="4616647E"/>
    <w:rsid w:val="46201982"/>
    <w:rsid w:val="467E0D22"/>
    <w:rsid w:val="46813293"/>
    <w:rsid w:val="46992803"/>
    <w:rsid w:val="46DF7081"/>
    <w:rsid w:val="46EAFD4E"/>
    <w:rsid w:val="4703365A"/>
    <w:rsid w:val="4776A505"/>
    <w:rsid w:val="4791093C"/>
    <w:rsid w:val="47B5092A"/>
    <w:rsid w:val="47BC2FED"/>
    <w:rsid w:val="47BE878C"/>
    <w:rsid w:val="47EBB521"/>
    <w:rsid w:val="480F7485"/>
    <w:rsid w:val="4824D566"/>
    <w:rsid w:val="485CB759"/>
    <w:rsid w:val="486EA689"/>
    <w:rsid w:val="4874CCC2"/>
    <w:rsid w:val="4878986B"/>
    <w:rsid w:val="48A80916"/>
    <w:rsid w:val="48DE5CB0"/>
    <w:rsid w:val="48E35EB8"/>
    <w:rsid w:val="48E4FEDB"/>
    <w:rsid w:val="490488DB"/>
    <w:rsid w:val="499F110F"/>
    <w:rsid w:val="4A0E8DBD"/>
    <w:rsid w:val="4A12D7F6"/>
    <w:rsid w:val="4A748A25"/>
    <w:rsid w:val="4A894F87"/>
    <w:rsid w:val="4AA1B8BA"/>
    <w:rsid w:val="4B1C4F0C"/>
    <w:rsid w:val="4B3F80A7"/>
    <w:rsid w:val="4B4EAE0F"/>
    <w:rsid w:val="4B83E487"/>
    <w:rsid w:val="4B85B3C6"/>
    <w:rsid w:val="4B8E9F80"/>
    <w:rsid w:val="4B8F6A5D"/>
    <w:rsid w:val="4BAD70C7"/>
    <w:rsid w:val="4C0F90B5"/>
    <w:rsid w:val="4C1DB709"/>
    <w:rsid w:val="4C737066"/>
    <w:rsid w:val="4C7EAE9A"/>
    <w:rsid w:val="4C89C39A"/>
    <w:rsid w:val="4C9EF010"/>
    <w:rsid w:val="4CA344C7"/>
    <w:rsid w:val="4CBCB7BF"/>
    <w:rsid w:val="4CBFC5A6"/>
    <w:rsid w:val="4CC5F543"/>
    <w:rsid w:val="4CEF9493"/>
    <w:rsid w:val="4D2DAAAE"/>
    <w:rsid w:val="4D36F6EE"/>
    <w:rsid w:val="4D3DA60C"/>
    <w:rsid w:val="4D4CDE63"/>
    <w:rsid w:val="4D5032AD"/>
    <w:rsid w:val="4D65367E"/>
    <w:rsid w:val="4D84A4BD"/>
    <w:rsid w:val="4D950464"/>
    <w:rsid w:val="4DA32386"/>
    <w:rsid w:val="4DB56F1C"/>
    <w:rsid w:val="4DCA4DAC"/>
    <w:rsid w:val="4E06DD2A"/>
    <w:rsid w:val="4E170C4F"/>
    <w:rsid w:val="4E331D53"/>
    <w:rsid w:val="4E3A65FE"/>
    <w:rsid w:val="4E41B5D5"/>
    <w:rsid w:val="4E6D549B"/>
    <w:rsid w:val="4E94A0A5"/>
    <w:rsid w:val="4EA1A25C"/>
    <w:rsid w:val="4F3D3835"/>
    <w:rsid w:val="4F585C24"/>
    <w:rsid w:val="4FA88197"/>
    <w:rsid w:val="4FD44758"/>
    <w:rsid w:val="4FE61501"/>
    <w:rsid w:val="4FF82A68"/>
    <w:rsid w:val="500F4434"/>
    <w:rsid w:val="50162B99"/>
    <w:rsid w:val="501B33FF"/>
    <w:rsid w:val="501F698D"/>
    <w:rsid w:val="5026E2BE"/>
    <w:rsid w:val="50319911"/>
    <w:rsid w:val="50454959"/>
    <w:rsid w:val="50666F3E"/>
    <w:rsid w:val="5068E2DF"/>
    <w:rsid w:val="5069A066"/>
    <w:rsid w:val="508623FF"/>
    <w:rsid w:val="50C8247E"/>
    <w:rsid w:val="50D27296"/>
    <w:rsid w:val="50EAE955"/>
    <w:rsid w:val="511E3EE3"/>
    <w:rsid w:val="5121F8D7"/>
    <w:rsid w:val="512515A8"/>
    <w:rsid w:val="512D307B"/>
    <w:rsid w:val="512D63B9"/>
    <w:rsid w:val="517A2407"/>
    <w:rsid w:val="518AB690"/>
    <w:rsid w:val="519EACBA"/>
    <w:rsid w:val="51B80902"/>
    <w:rsid w:val="51CD888B"/>
    <w:rsid w:val="52487E88"/>
    <w:rsid w:val="525B6ADA"/>
    <w:rsid w:val="525C30E4"/>
    <w:rsid w:val="526430B4"/>
    <w:rsid w:val="526EB698"/>
    <w:rsid w:val="5292D109"/>
    <w:rsid w:val="52BD4E22"/>
    <w:rsid w:val="52CBC153"/>
    <w:rsid w:val="52EA0852"/>
    <w:rsid w:val="5315EAB0"/>
    <w:rsid w:val="5319BFC8"/>
    <w:rsid w:val="5337D323"/>
    <w:rsid w:val="534DD687"/>
    <w:rsid w:val="535995A8"/>
    <w:rsid w:val="535F8AE2"/>
    <w:rsid w:val="5398F9DF"/>
    <w:rsid w:val="53AF2125"/>
    <w:rsid w:val="53EE856D"/>
    <w:rsid w:val="53F893B8"/>
    <w:rsid w:val="53FF1C8F"/>
    <w:rsid w:val="543CF73B"/>
    <w:rsid w:val="54AC299A"/>
    <w:rsid w:val="54E25D9A"/>
    <w:rsid w:val="54EFE6CB"/>
    <w:rsid w:val="54FAE3CF"/>
    <w:rsid w:val="550E5113"/>
    <w:rsid w:val="552D518C"/>
    <w:rsid w:val="5534F7D5"/>
    <w:rsid w:val="5544D0C0"/>
    <w:rsid w:val="55D03891"/>
    <w:rsid w:val="55D2E127"/>
    <w:rsid w:val="56029D85"/>
    <w:rsid w:val="56031ED2"/>
    <w:rsid w:val="561995E1"/>
    <w:rsid w:val="561A080B"/>
    <w:rsid w:val="5633898F"/>
    <w:rsid w:val="5654A95E"/>
    <w:rsid w:val="5657894A"/>
    <w:rsid w:val="56ADACAB"/>
    <w:rsid w:val="56B9DA66"/>
    <w:rsid w:val="56CAF658"/>
    <w:rsid w:val="56E65ABD"/>
    <w:rsid w:val="57053302"/>
    <w:rsid w:val="57349014"/>
    <w:rsid w:val="5739EF75"/>
    <w:rsid w:val="5758B933"/>
    <w:rsid w:val="57BC9DB8"/>
    <w:rsid w:val="5814476F"/>
    <w:rsid w:val="5852818C"/>
    <w:rsid w:val="589F6B1F"/>
    <w:rsid w:val="58B47BBC"/>
    <w:rsid w:val="5901B16E"/>
    <w:rsid w:val="591FEE92"/>
    <w:rsid w:val="59799400"/>
    <w:rsid w:val="59A04B4C"/>
    <w:rsid w:val="59A265CF"/>
    <w:rsid w:val="59B9CBE1"/>
    <w:rsid w:val="59E4F73B"/>
    <w:rsid w:val="59FF6AD2"/>
    <w:rsid w:val="5A155969"/>
    <w:rsid w:val="5A162D40"/>
    <w:rsid w:val="5A1852DE"/>
    <w:rsid w:val="5A6F8E9D"/>
    <w:rsid w:val="5A9162E1"/>
    <w:rsid w:val="5A955E80"/>
    <w:rsid w:val="5ABE0FD9"/>
    <w:rsid w:val="5AD47148"/>
    <w:rsid w:val="5B550D72"/>
    <w:rsid w:val="5B794D68"/>
    <w:rsid w:val="5B98D36C"/>
    <w:rsid w:val="5BDAFAE2"/>
    <w:rsid w:val="5C1D3395"/>
    <w:rsid w:val="5C29FCA5"/>
    <w:rsid w:val="5C2E54FB"/>
    <w:rsid w:val="5C45ECC9"/>
    <w:rsid w:val="5C4B2EBF"/>
    <w:rsid w:val="5CA0D0AD"/>
    <w:rsid w:val="5CB05197"/>
    <w:rsid w:val="5CBE1AEB"/>
    <w:rsid w:val="5CC3FF52"/>
    <w:rsid w:val="5CDEB4E8"/>
    <w:rsid w:val="5D2105B8"/>
    <w:rsid w:val="5D67AF48"/>
    <w:rsid w:val="5D6B7BC9"/>
    <w:rsid w:val="5D863B88"/>
    <w:rsid w:val="5DA4EBBD"/>
    <w:rsid w:val="5E3D24AD"/>
    <w:rsid w:val="5E56B2C7"/>
    <w:rsid w:val="5E5CEB0B"/>
    <w:rsid w:val="5E954B03"/>
    <w:rsid w:val="5ECEF4B7"/>
    <w:rsid w:val="5EDBCB76"/>
    <w:rsid w:val="5F3001DB"/>
    <w:rsid w:val="5F34F48F"/>
    <w:rsid w:val="5F3CE934"/>
    <w:rsid w:val="5F46F9F5"/>
    <w:rsid w:val="5F5EA052"/>
    <w:rsid w:val="5F6D9AB7"/>
    <w:rsid w:val="5FD8A705"/>
    <w:rsid w:val="5FE68631"/>
    <w:rsid w:val="5FEFFF4E"/>
    <w:rsid w:val="600E6BBC"/>
    <w:rsid w:val="600FDA13"/>
    <w:rsid w:val="60640DCA"/>
    <w:rsid w:val="607DCAA7"/>
    <w:rsid w:val="608DDC17"/>
    <w:rsid w:val="6097EDE4"/>
    <w:rsid w:val="609C2E54"/>
    <w:rsid w:val="60B03CCB"/>
    <w:rsid w:val="60CB398B"/>
    <w:rsid w:val="60E6C8A6"/>
    <w:rsid w:val="610D172B"/>
    <w:rsid w:val="6117FA52"/>
    <w:rsid w:val="61995011"/>
    <w:rsid w:val="61A9032B"/>
    <w:rsid w:val="61AF4A54"/>
    <w:rsid w:val="61B07F7F"/>
    <w:rsid w:val="620B1346"/>
    <w:rsid w:val="622040F0"/>
    <w:rsid w:val="622931A3"/>
    <w:rsid w:val="622B98DA"/>
    <w:rsid w:val="624CA61D"/>
    <w:rsid w:val="6258FFA6"/>
    <w:rsid w:val="627F7897"/>
    <w:rsid w:val="6298E1CF"/>
    <w:rsid w:val="62F8B53E"/>
    <w:rsid w:val="6308177E"/>
    <w:rsid w:val="630E7DFF"/>
    <w:rsid w:val="6312486F"/>
    <w:rsid w:val="6318E842"/>
    <w:rsid w:val="632F2CA3"/>
    <w:rsid w:val="634B5AC6"/>
    <w:rsid w:val="634FD2A5"/>
    <w:rsid w:val="63562AAC"/>
    <w:rsid w:val="63832353"/>
    <w:rsid w:val="638D510F"/>
    <w:rsid w:val="63F535C6"/>
    <w:rsid w:val="63FE90BF"/>
    <w:rsid w:val="643C188E"/>
    <w:rsid w:val="64582134"/>
    <w:rsid w:val="645F26BF"/>
    <w:rsid w:val="646B266C"/>
    <w:rsid w:val="64C0E1F0"/>
    <w:rsid w:val="64C0F728"/>
    <w:rsid w:val="64C0F88F"/>
    <w:rsid w:val="64E8A8B9"/>
    <w:rsid w:val="64EE4951"/>
    <w:rsid w:val="6560A3D2"/>
    <w:rsid w:val="659B7AC1"/>
    <w:rsid w:val="65A669E9"/>
    <w:rsid w:val="65A9CE7A"/>
    <w:rsid w:val="65C2FE0A"/>
    <w:rsid w:val="65DCAE1E"/>
    <w:rsid w:val="66113AC5"/>
    <w:rsid w:val="66149A87"/>
    <w:rsid w:val="6619070B"/>
    <w:rsid w:val="662B2B9E"/>
    <w:rsid w:val="6650C093"/>
    <w:rsid w:val="667883ED"/>
    <w:rsid w:val="66A5B7FF"/>
    <w:rsid w:val="66CA4B38"/>
    <w:rsid w:val="67216B88"/>
    <w:rsid w:val="67353D5B"/>
    <w:rsid w:val="67377935"/>
    <w:rsid w:val="6742D387"/>
    <w:rsid w:val="6787F417"/>
    <w:rsid w:val="67994F50"/>
    <w:rsid w:val="67C886AA"/>
    <w:rsid w:val="67DD20A6"/>
    <w:rsid w:val="68186A75"/>
    <w:rsid w:val="683F9EA9"/>
    <w:rsid w:val="684B8F59"/>
    <w:rsid w:val="684D8925"/>
    <w:rsid w:val="685E764F"/>
    <w:rsid w:val="68613F7D"/>
    <w:rsid w:val="6864571D"/>
    <w:rsid w:val="6866B1FA"/>
    <w:rsid w:val="6878A0CA"/>
    <w:rsid w:val="6888FBCC"/>
    <w:rsid w:val="689AA89F"/>
    <w:rsid w:val="68A30DEA"/>
    <w:rsid w:val="68B9A7C8"/>
    <w:rsid w:val="68BC22B2"/>
    <w:rsid w:val="69273AFA"/>
    <w:rsid w:val="694C9E2B"/>
    <w:rsid w:val="695291EB"/>
    <w:rsid w:val="6984FC20"/>
    <w:rsid w:val="699EB9CD"/>
    <w:rsid w:val="69A6B4D8"/>
    <w:rsid w:val="69B62D8C"/>
    <w:rsid w:val="69C44107"/>
    <w:rsid w:val="69ED9D21"/>
    <w:rsid w:val="69EECF2B"/>
    <w:rsid w:val="6A0704E9"/>
    <w:rsid w:val="6A1731D2"/>
    <w:rsid w:val="6A21515A"/>
    <w:rsid w:val="6A478C79"/>
    <w:rsid w:val="6AB0FACC"/>
    <w:rsid w:val="6AB23D21"/>
    <w:rsid w:val="6B0F5BE0"/>
    <w:rsid w:val="6B3B2AFD"/>
    <w:rsid w:val="6B4ED9D5"/>
    <w:rsid w:val="6B53304D"/>
    <w:rsid w:val="6B55285B"/>
    <w:rsid w:val="6B8B1B8D"/>
    <w:rsid w:val="6B9ED740"/>
    <w:rsid w:val="6BB03D1E"/>
    <w:rsid w:val="6BBD170B"/>
    <w:rsid w:val="6BD5B279"/>
    <w:rsid w:val="6C50D577"/>
    <w:rsid w:val="6C6DE45E"/>
    <w:rsid w:val="6C7789D9"/>
    <w:rsid w:val="6C96AD5D"/>
    <w:rsid w:val="6CB6A7FC"/>
    <w:rsid w:val="6CCABACA"/>
    <w:rsid w:val="6CCD92E7"/>
    <w:rsid w:val="6CD558AA"/>
    <w:rsid w:val="6CE81631"/>
    <w:rsid w:val="6CEBDB07"/>
    <w:rsid w:val="6CF720C6"/>
    <w:rsid w:val="6D0511C9"/>
    <w:rsid w:val="6D3789D1"/>
    <w:rsid w:val="6D68BA85"/>
    <w:rsid w:val="6D9406B3"/>
    <w:rsid w:val="6DA1516D"/>
    <w:rsid w:val="6DA7C92B"/>
    <w:rsid w:val="6DC96178"/>
    <w:rsid w:val="6DCA97C6"/>
    <w:rsid w:val="6DECC219"/>
    <w:rsid w:val="6DED4A45"/>
    <w:rsid w:val="6DEFA805"/>
    <w:rsid w:val="6E09C00F"/>
    <w:rsid w:val="6E1EFBE5"/>
    <w:rsid w:val="6E511423"/>
    <w:rsid w:val="6E7B6A9C"/>
    <w:rsid w:val="6EAD01E3"/>
    <w:rsid w:val="6EB1B9B5"/>
    <w:rsid w:val="6EB9DDC5"/>
    <w:rsid w:val="6EBE246A"/>
    <w:rsid w:val="6EBF5F25"/>
    <w:rsid w:val="6ECAD9AF"/>
    <w:rsid w:val="6EF3DD5D"/>
    <w:rsid w:val="6EF5D023"/>
    <w:rsid w:val="6F0DA7E4"/>
    <w:rsid w:val="6F2EB348"/>
    <w:rsid w:val="6F359D9C"/>
    <w:rsid w:val="6F420181"/>
    <w:rsid w:val="6F6BC735"/>
    <w:rsid w:val="6F8F294E"/>
    <w:rsid w:val="6F942793"/>
    <w:rsid w:val="6FBBF096"/>
    <w:rsid w:val="702AADB9"/>
    <w:rsid w:val="703580D0"/>
    <w:rsid w:val="703C02DD"/>
    <w:rsid w:val="704B7E43"/>
    <w:rsid w:val="70512D26"/>
    <w:rsid w:val="7089412E"/>
    <w:rsid w:val="7091F064"/>
    <w:rsid w:val="70E03660"/>
    <w:rsid w:val="7127E54A"/>
    <w:rsid w:val="713A96EE"/>
    <w:rsid w:val="713E6D88"/>
    <w:rsid w:val="7141C9AD"/>
    <w:rsid w:val="716ABC40"/>
    <w:rsid w:val="717463C9"/>
    <w:rsid w:val="71BEEF95"/>
    <w:rsid w:val="7203C852"/>
    <w:rsid w:val="726A80A4"/>
    <w:rsid w:val="7281FC20"/>
    <w:rsid w:val="728CF43E"/>
    <w:rsid w:val="72A94581"/>
    <w:rsid w:val="72BF4ABD"/>
    <w:rsid w:val="72E8E161"/>
    <w:rsid w:val="72ECD19C"/>
    <w:rsid w:val="7331ACB5"/>
    <w:rsid w:val="734676BD"/>
    <w:rsid w:val="736DAFB2"/>
    <w:rsid w:val="7374A8F2"/>
    <w:rsid w:val="73AFAB5C"/>
    <w:rsid w:val="73D4A915"/>
    <w:rsid w:val="73E6FB64"/>
    <w:rsid w:val="7401D663"/>
    <w:rsid w:val="740B5C08"/>
    <w:rsid w:val="7419E8B2"/>
    <w:rsid w:val="741EC667"/>
    <w:rsid w:val="74369A0F"/>
    <w:rsid w:val="746292CE"/>
    <w:rsid w:val="7481E056"/>
    <w:rsid w:val="74D6BE59"/>
    <w:rsid w:val="74EEFCE8"/>
    <w:rsid w:val="74FB7800"/>
    <w:rsid w:val="751A8F3A"/>
    <w:rsid w:val="753C1C6A"/>
    <w:rsid w:val="75416477"/>
    <w:rsid w:val="75475843"/>
    <w:rsid w:val="757491FA"/>
    <w:rsid w:val="75792BC0"/>
    <w:rsid w:val="7580F38A"/>
    <w:rsid w:val="7593549E"/>
    <w:rsid w:val="75C8E13F"/>
    <w:rsid w:val="75E83B7E"/>
    <w:rsid w:val="760944D8"/>
    <w:rsid w:val="760C0B0E"/>
    <w:rsid w:val="761199D8"/>
    <w:rsid w:val="7673992A"/>
    <w:rsid w:val="769CEED5"/>
    <w:rsid w:val="76DA902F"/>
    <w:rsid w:val="76ED1D5F"/>
    <w:rsid w:val="76F8BB2D"/>
    <w:rsid w:val="76F9D8FC"/>
    <w:rsid w:val="77606FDF"/>
    <w:rsid w:val="77AA7324"/>
    <w:rsid w:val="77B7B5D5"/>
    <w:rsid w:val="77C09F75"/>
    <w:rsid w:val="77E006A6"/>
    <w:rsid w:val="780D833F"/>
    <w:rsid w:val="782520DC"/>
    <w:rsid w:val="78509717"/>
    <w:rsid w:val="785E988A"/>
    <w:rsid w:val="787216E5"/>
    <w:rsid w:val="7889483F"/>
    <w:rsid w:val="78A38367"/>
    <w:rsid w:val="78A3FCE4"/>
    <w:rsid w:val="78E3FD2E"/>
    <w:rsid w:val="7951602B"/>
    <w:rsid w:val="796F165C"/>
    <w:rsid w:val="799CC819"/>
    <w:rsid w:val="79C550DF"/>
    <w:rsid w:val="79CF50B3"/>
    <w:rsid w:val="79F940F3"/>
    <w:rsid w:val="79FCB474"/>
    <w:rsid w:val="7A3F4907"/>
    <w:rsid w:val="7A3FC5BD"/>
    <w:rsid w:val="7A6D542D"/>
    <w:rsid w:val="7AB2727C"/>
    <w:rsid w:val="7AB82FBA"/>
    <w:rsid w:val="7ABD6E0E"/>
    <w:rsid w:val="7ABDAE83"/>
    <w:rsid w:val="7AD6C1A0"/>
    <w:rsid w:val="7AE127ED"/>
    <w:rsid w:val="7AF4E245"/>
    <w:rsid w:val="7AF5704E"/>
    <w:rsid w:val="7B25FA36"/>
    <w:rsid w:val="7B3BE520"/>
    <w:rsid w:val="7B412C37"/>
    <w:rsid w:val="7B5C9A56"/>
    <w:rsid w:val="7B8BDC56"/>
    <w:rsid w:val="7B8F00E8"/>
    <w:rsid w:val="7BBFA48F"/>
    <w:rsid w:val="7BFE328D"/>
    <w:rsid w:val="7C075812"/>
    <w:rsid w:val="7C0FA07A"/>
    <w:rsid w:val="7C26228E"/>
    <w:rsid w:val="7D06C644"/>
    <w:rsid w:val="7D2A012B"/>
    <w:rsid w:val="7D2CAD79"/>
    <w:rsid w:val="7D4A80FB"/>
    <w:rsid w:val="7D71B037"/>
    <w:rsid w:val="7D79AD2F"/>
    <w:rsid w:val="7D96034D"/>
    <w:rsid w:val="7D96EA75"/>
    <w:rsid w:val="7DA36440"/>
    <w:rsid w:val="7DC7A877"/>
    <w:rsid w:val="7DDC7D5E"/>
    <w:rsid w:val="7DFD5F8B"/>
    <w:rsid w:val="7E447C47"/>
    <w:rsid w:val="7E57AA75"/>
    <w:rsid w:val="7E8CA837"/>
    <w:rsid w:val="7EB9E926"/>
    <w:rsid w:val="7ECF9A5F"/>
    <w:rsid w:val="7EF00F7B"/>
    <w:rsid w:val="7EF5C3BA"/>
    <w:rsid w:val="7EFF61EE"/>
    <w:rsid w:val="7F43F37B"/>
    <w:rsid w:val="7F546855"/>
    <w:rsid w:val="7FA89AC1"/>
    <w:rsid w:val="7FB45A16"/>
    <w:rsid w:val="7FB4B98D"/>
    <w:rsid w:val="7FF1FDD4"/>
    <w:rsid w:val="7FF5ACE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E94F16"/>
  <w15:docId w15:val="{30078744-3E2B-4C8D-A2E5-2AD52A00A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3CBD"/>
  </w:style>
  <w:style w:type="paragraph" w:styleId="Nagwek1">
    <w:name w:val="heading 1"/>
    <w:basedOn w:val="Normalny"/>
    <w:next w:val="Normalny"/>
    <w:link w:val="Nagwek1Znak"/>
    <w:uiPriority w:val="9"/>
    <w:qFormat/>
    <w:rsid w:val="00C539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DA0DB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7310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BA531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Kolorowa lista — akcent 11,L1,Preambuła,List Paragraph"/>
    <w:basedOn w:val="Normalny"/>
    <w:link w:val="AkapitzlistZnak"/>
    <w:uiPriority w:val="34"/>
    <w:qFormat/>
    <w:rsid w:val="00C53999"/>
    <w:pPr>
      <w:ind w:left="720"/>
      <w:contextualSpacing/>
    </w:pPr>
  </w:style>
  <w:style w:type="character" w:customStyle="1" w:styleId="Nagwek1Znak">
    <w:name w:val="Nagłówek 1 Znak"/>
    <w:basedOn w:val="Domylnaczcionkaakapitu"/>
    <w:link w:val="Nagwek1"/>
    <w:uiPriority w:val="9"/>
    <w:rsid w:val="00C53999"/>
    <w:rPr>
      <w:rFonts w:asciiTheme="majorHAnsi" w:eastAsiaTheme="majorEastAsia" w:hAnsiTheme="majorHAnsi" w:cstheme="majorBidi"/>
      <w:color w:val="2F5496" w:themeColor="accent1" w:themeShade="BF"/>
      <w:sz w:val="32"/>
      <w:szCs w:val="32"/>
    </w:rPr>
  </w:style>
  <w:style w:type="paragraph" w:styleId="Cytatintensywny">
    <w:name w:val="Intense Quote"/>
    <w:basedOn w:val="Normalny"/>
    <w:next w:val="Normalny"/>
    <w:link w:val="CytatintensywnyZnak"/>
    <w:uiPriority w:val="30"/>
    <w:qFormat/>
    <w:rsid w:val="00654C7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654C75"/>
    <w:rPr>
      <w:i/>
      <w:iCs/>
      <w:color w:val="4472C4" w:themeColor="accent1"/>
    </w:rPr>
  </w:style>
  <w:style w:type="table" w:styleId="Tabela-Siatka">
    <w:name w:val="Table Grid"/>
    <w:basedOn w:val="Standardowy"/>
    <w:uiPriority w:val="39"/>
    <w:rsid w:val="00B03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52B02"/>
    <w:rPr>
      <w:sz w:val="16"/>
      <w:szCs w:val="16"/>
    </w:rPr>
  </w:style>
  <w:style w:type="paragraph" w:styleId="Tekstkomentarza">
    <w:name w:val="annotation text"/>
    <w:basedOn w:val="Normalny"/>
    <w:link w:val="TekstkomentarzaZnak"/>
    <w:uiPriority w:val="99"/>
    <w:unhideWhenUsed/>
    <w:rsid w:val="00952B02"/>
    <w:pPr>
      <w:spacing w:line="240" w:lineRule="auto"/>
    </w:pPr>
    <w:rPr>
      <w:sz w:val="20"/>
      <w:szCs w:val="20"/>
    </w:rPr>
  </w:style>
  <w:style w:type="character" w:customStyle="1" w:styleId="TekstkomentarzaZnak">
    <w:name w:val="Tekst komentarza Znak"/>
    <w:basedOn w:val="Domylnaczcionkaakapitu"/>
    <w:link w:val="Tekstkomentarza"/>
    <w:uiPriority w:val="99"/>
    <w:rsid w:val="00952B02"/>
    <w:rPr>
      <w:sz w:val="20"/>
      <w:szCs w:val="20"/>
    </w:rPr>
  </w:style>
  <w:style w:type="paragraph" w:styleId="Tematkomentarza">
    <w:name w:val="annotation subject"/>
    <w:basedOn w:val="Tekstkomentarza"/>
    <w:next w:val="Tekstkomentarza"/>
    <w:link w:val="TematkomentarzaZnak"/>
    <w:uiPriority w:val="99"/>
    <w:semiHidden/>
    <w:unhideWhenUsed/>
    <w:rsid w:val="00952B02"/>
    <w:rPr>
      <w:b/>
      <w:bCs/>
    </w:rPr>
  </w:style>
  <w:style w:type="character" w:customStyle="1" w:styleId="TematkomentarzaZnak">
    <w:name w:val="Temat komentarza Znak"/>
    <w:basedOn w:val="TekstkomentarzaZnak"/>
    <w:link w:val="Tematkomentarza"/>
    <w:uiPriority w:val="99"/>
    <w:semiHidden/>
    <w:rsid w:val="00952B02"/>
    <w:rPr>
      <w:b/>
      <w:bCs/>
      <w:sz w:val="20"/>
      <w:szCs w:val="20"/>
    </w:rPr>
  </w:style>
  <w:style w:type="paragraph" w:styleId="Tekstdymka">
    <w:name w:val="Balloon Text"/>
    <w:basedOn w:val="Normalny"/>
    <w:link w:val="TekstdymkaZnak"/>
    <w:uiPriority w:val="99"/>
    <w:semiHidden/>
    <w:unhideWhenUsed/>
    <w:rsid w:val="00952B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2B02"/>
    <w:rPr>
      <w:rFonts w:ascii="Segoe UI" w:hAnsi="Segoe UI" w:cs="Segoe UI"/>
      <w:sz w:val="18"/>
      <w:szCs w:val="18"/>
    </w:rPr>
  </w:style>
  <w:style w:type="paragraph" w:styleId="Nagwek">
    <w:name w:val="header"/>
    <w:basedOn w:val="Normalny"/>
    <w:link w:val="NagwekZnak"/>
    <w:uiPriority w:val="99"/>
    <w:unhideWhenUsed/>
    <w:rsid w:val="008F0C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0CFA"/>
  </w:style>
  <w:style w:type="paragraph" w:styleId="Stopka">
    <w:name w:val="footer"/>
    <w:basedOn w:val="Normalny"/>
    <w:link w:val="StopkaZnak"/>
    <w:uiPriority w:val="99"/>
    <w:unhideWhenUsed/>
    <w:rsid w:val="008F0C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0CFA"/>
  </w:style>
  <w:style w:type="paragraph" w:styleId="Nagwekspisutreci">
    <w:name w:val="TOC Heading"/>
    <w:basedOn w:val="Nagwek1"/>
    <w:next w:val="Normalny"/>
    <w:uiPriority w:val="39"/>
    <w:unhideWhenUsed/>
    <w:qFormat/>
    <w:rsid w:val="00C75E4E"/>
    <w:pPr>
      <w:outlineLvl w:val="9"/>
    </w:pPr>
    <w:rPr>
      <w:lang w:eastAsia="pl-PL"/>
    </w:rPr>
  </w:style>
  <w:style w:type="paragraph" w:styleId="Spistreci1">
    <w:name w:val="toc 1"/>
    <w:basedOn w:val="Normalny"/>
    <w:next w:val="Normalny"/>
    <w:autoRedefine/>
    <w:uiPriority w:val="39"/>
    <w:unhideWhenUsed/>
    <w:rsid w:val="00345DEB"/>
    <w:pPr>
      <w:tabs>
        <w:tab w:val="left" w:pos="426"/>
        <w:tab w:val="right" w:leader="dot" w:pos="9060"/>
      </w:tabs>
      <w:spacing w:after="100"/>
    </w:pPr>
  </w:style>
  <w:style w:type="character" w:styleId="Hipercze">
    <w:name w:val="Hyperlink"/>
    <w:basedOn w:val="Domylnaczcionkaakapitu"/>
    <w:uiPriority w:val="99"/>
    <w:unhideWhenUsed/>
    <w:rsid w:val="00C75E4E"/>
    <w:rPr>
      <w:color w:val="0563C1" w:themeColor="hyperlink"/>
      <w:u w:val="single"/>
    </w:rPr>
  </w:style>
  <w:style w:type="character" w:customStyle="1" w:styleId="Nagwek2Znak">
    <w:name w:val="Nagłówek 2 Znak"/>
    <w:basedOn w:val="Domylnaczcionkaakapitu"/>
    <w:link w:val="Nagwek2"/>
    <w:uiPriority w:val="9"/>
    <w:rsid w:val="00DA0DBB"/>
    <w:rPr>
      <w:rFonts w:asciiTheme="majorHAnsi" w:eastAsiaTheme="majorEastAsia" w:hAnsiTheme="majorHAnsi" w:cstheme="majorBidi"/>
      <w:color w:val="2F5496" w:themeColor="accent1" w:themeShade="BF"/>
      <w:sz w:val="26"/>
      <w:szCs w:val="26"/>
    </w:rPr>
  </w:style>
  <w:style w:type="table" w:customStyle="1" w:styleId="Tabelasiatki4akcent61">
    <w:name w:val="Tabela siatki 4 — akcent 61"/>
    <w:basedOn w:val="Standardowy"/>
    <w:uiPriority w:val="49"/>
    <w:rsid w:val="00B2222B"/>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Spistreci2">
    <w:name w:val="toc 2"/>
    <w:basedOn w:val="Normalny"/>
    <w:next w:val="Normalny"/>
    <w:autoRedefine/>
    <w:uiPriority w:val="39"/>
    <w:unhideWhenUsed/>
    <w:rsid w:val="005F491C"/>
    <w:pPr>
      <w:tabs>
        <w:tab w:val="right" w:leader="dot" w:pos="9060"/>
      </w:tabs>
      <w:spacing w:after="100"/>
      <w:ind w:left="220"/>
    </w:pPr>
  </w:style>
  <w:style w:type="paragraph" w:customStyle="1" w:styleId="Default">
    <w:name w:val="Default"/>
    <w:rsid w:val="00644F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abelapozycja">
    <w:name w:val="Tabela pozycja"/>
    <w:basedOn w:val="Normalny"/>
    <w:rsid w:val="00644F87"/>
    <w:pPr>
      <w:widowControl w:val="0"/>
      <w:suppressAutoHyphens/>
      <w:spacing w:after="0" w:line="240" w:lineRule="auto"/>
    </w:pPr>
    <w:rPr>
      <w:rFonts w:ascii="Arial" w:eastAsia="Times New Roman" w:hAnsi="Arial" w:cs="Arial"/>
      <w:lang w:eastAsia="pl-PL"/>
    </w:rPr>
  </w:style>
  <w:style w:type="character" w:customStyle="1" w:styleId="AkapitzlistZnak">
    <w:name w:val="Akapit z listą Znak"/>
    <w:aliases w:val="Numerowanie Znak,Akapit z listą BS Znak,Kolorowa lista — akcent 11 Znak,L1 Znak,Preambuła Znak,List Paragraph Znak"/>
    <w:link w:val="Akapitzlist"/>
    <w:uiPriority w:val="34"/>
    <w:qFormat/>
    <w:locked/>
    <w:rsid w:val="00495EB4"/>
  </w:style>
  <w:style w:type="paragraph" w:styleId="Zwykytekst">
    <w:name w:val="Plain Text"/>
    <w:basedOn w:val="Normalny"/>
    <w:link w:val="ZwykytekstZnak"/>
    <w:uiPriority w:val="99"/>
    <w:unhideWhenUsed/>
    <w:rsid w:val="006E64A9"/>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6E64A9"/>
    <w:rPr>
      <w:rFonts w:ascii="Calibri" w:hAnsi="Calibri"/>
      <w:szCs w:val="21"/>
    </w:rPr>
  </w:style>
  <w:style w:type="paragraph" w:styleId="Poprawka">
    <w:name w:val="Revision"/>
    <w:hidden/>
    <w:uiPriority w:val="99"/>
    <w:semiHidden/>
    <w:rsid w:val="00B96C12"/>
    <w:pPr>
      <w:spacing w:after="0" w:line="240" w:lineRule="auto"/>
    </w:pPr>
  </w:style>
  <w:style w:type="paragraph" w:styleId="Tekstprzypisudolnego">
    <w:name w:val="footnote text"/>
    <w:basedOn w:val="Normalny"/>
    <w:link w:val="TekstprzypisudolnegoZnak"/>
    <w:uiPriority w:val="99"/>
    <w:semiHidden/>
    <w:unhideWhenUsed/>
    <w:rsid w:val="0009225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2250"/>
    <w:rPr>
      <w:sz w:val="20"/>
      <w:szCs w:val="20"/>
    </w:rPr>
  </w:style>
  <w:style w:type="character" w:styleId="Odwoanieprzypisudolnego">
    <w:name w:val="footnote reference"/>
    <w:basedOn w:val="Domylnaczcionkaakapitu"/>
    <w:uiPriority w:val="99"/>
    <w:semiHidden/>
    <w:unhideWhenUsed/>
    <w:rsid w:val="00092250"/>
    <w:rPr>
      <w:vertAlign w:val="superscript"/>
    </w:rPr>
  </w:style>
  <w:style w:type="paragraph" w:styleId="Tekstprzypisukocowego">
    <w:name w:val="endnote text"/>
    <w:basedOn w:val="Normalny"/>
    <w:link w:val="TekstprzypisukocowegoZnak"/>
    <w:uiPriority w:val="99"/>
    <w:semiHidden/>
    <w:unhideWhenUsed/>
    <w:rsid w:val="006A1F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A1F67"/>
    <w:rPr>
      <w:sz w:val="20"/>
      <w:szCs w:val="20"/>
    </w:rPr>
  </w:style>
  <w:style w:type="character" w:styleId="Odwoanieprzypisukocowego">
    <w:name w:val="endnote reference"/>
    <w:basedOn w:val="Domylnaczcionkaakapitu"/>
    <w:uiPriority w:val="99"/>
    <w:semiHidden/>
    <w:unhideWhenUsed/>
    <w:rsid w:val="006A1F67"/>
    <w:rPr>
      <w:vertAlign w:val="superscript"/>
    </w:rPr>
  </w:style>
  <w:style w:type="character" w:styleId="Numerstrony">
    <w:name w:val="page number"/>
    <w:basedOn w:val="Domylnaczcionkaakapitu"/>
    <w:rsid w:val="007E32E9"/>
  </w:style>
  <w:style w:type="character" w:customStyle="1" w:styleId="Nagwek4Znak">
    <w:name w:val="Nagłówek 4 Znak"/>
    <w:basedOn w:val="Domylnaczcionkaakapitu"/>
    <w:link w:val="Nagwek4"/>
    <w:uiPriority w:val="9"/>
    <w:semiHidden/>
    <w:rsid w:val="00BA531B"/>
    <w:rPr>
      <w:rFonts w:asciiTheme="majorHAnsi" w:eastAsiaTheme="majorEastAsia" w:hAnsiTheme="majorHAnsi" w:cstheme="majorBidi"/>
      <w:i/>
      <w:iCs/>
      <w:color w:val="2F5496" w:themeColor="accent1" w:themeShade="BF"/>
    </w:rPr>
  </w:style>
  <w:style w:type="character" w:customStyle="1" w:styleId="Nagwek3Znak">
    <w:name w:val="Nagłówek 3 Znak"/>
    <w:basedOn w:val="Domylnaczcionkaakapitu"/>
    <w:link w:val="Nagwek3"/>
    <w:uiPriority w:val="9"/>
    <w:semiHidden/>
    <w:rsid w:val="00773107"/>
    <w:rPr>
      <w:rFonts w:asciiTheme="majorHAnsi" w:eastAsiaTheme="majorEastAsia" w:hAnsiTheme="majorHAnsi" w:cstheme="majorBidi"/>
      <w:color w:val="1F3763" w:themeColor="accent1" w:themeShade="7F"/>
      <w:sz w:val="24"/>
      <w:szCs w:val="24"/>
    </w:rPr>
  </w:style>
  <w:style w:type="paragraph" w:customStyle="1" w:styleId="xmsonormal">
    <w:name w:val="x_msonormal"/>
    <w:basedOn w:val="Normalny"/>
    <w:rsid w:val="00F632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unhideWhenUsed/>
    <w:rsid w:val="00B969C6"/>
    <w:pPr>
      <w:spacing w:after="100"/>
      <w:ind w:left="440"/>
    </w:pPr>
  </w:style>
  <w:style w:type="paragraph" w:styleId="NormalnyWeb">
    <w:name w:val="Normal (Web)"/>
    <w:basedOn w:val="Normalny"/>
    <w:uiPriority w:val="99"/>
    <w:semiHidden/>
    <w:unhideWhenUsed/>
    <w:rsid w:val="00D0173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D0173A"/>
    <w:rPr>
      <w:b/>
      <w:bCs/>
    </w:rPr>
  </w:style>
  <w:style w:type="character" w:styleId="Nierozpoznanawzmianka">
    <w:name w:val="Unresolved Mention"/>
    <w:basedOn w:val="Domylnaczcionkaakapitu"/>
    <w:uiPriority w:val="99"/>
    <w:semiHidden/>
    <w:unhideWhenUsed/>
    <w:rsid w:val="001646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91241">
      <w:bodyDiv w:val="1"/>
      <w:marLeft w:val="0"/>
      <w:marRight w:val="0"/>
      <w:marTop w:val="0"/>
      <w:marBottom w:val="0"/>
      <w:divBdr>
        <w:top w:val="none" w:sz="0" w:space="0" w:color="auto"/>
        <w:left w:val="none" w:sz="0" w:space="0" w:color="auto"/>
        <w:bottom w:val="none" w:sz="0" w:space="0" w:color="auto"/>
        <w:right w:val="none" w:sz="0" w:space="0" w:color="auto"/>
      </w:divBdr>
    </w:div>
    <w:div w:id="161747410">
      <w:bodyDiv w:val="1"/>
      <w:marLeft w:val="0"/>
      <w:marRight w:val="0"/>
      <w:marTop w:val="0"/>
      <w:marBottom w:val="0"/>
      <w:divBdr>
        <w:top w:val="none" w:sz="0" w:space="0" w:color="auto"/>
        <w:left w:val="none" w:sz="0" w:space="0" w:color="auto"/>
        <w:bottom w:val="none" w:sz="0" w:space="0" w:color="auto"/>
        <w:right w:val="none" w:sz="0" w:space="0" w:color="auto"/>
      </w:divBdr>
    </w:div>
    <w:div w:id="194006873">
      <w:bodyDiv w:val="1"/>
      <w:marLeft w:val="0"/>
      <w:marRight w:val="0"/>
      <w:marTop w:val="0"/>
      <w:marBottom w:val="0"/>
      <w:divBdr>
        <w:top w:val="none" w:sz="0" w:space="0" w:color="auto"/>
        <w:left w:val="none" w:sz="0" w:space="0" w:color="auto"/>
        <w:bottom w:val="none" w:sz="0" w:space="0" w:color="auto"/>
        <w:right w:val="none" w:sz="0" w:space="0" w:color="auto"/>
      </w:divBdr>
    </w:div>
    <w:div w:id="428890491">
      <w:bodyDiv w:val="1"/>
      <w:marLeft w:val="0"/>
      <w:marRight w:val="0"/>
      <w:marTop w:val="0"/>
      <w:marBottom w:val="0"/>
      <w:divBdr>
        <w:top w:val="none" w:sz="0" w:space="0" w:color="auto"/>
        <w:left w:val="none" w:sz="0" w:space="0" w:color="auto"/>
        <w:bottom w:val="none" w:sz="0" w:space="0" w:color="auto"/>
        <w:right w:val="none" w:sz="0" w:space="0" w:color="auto"/>
      </w:divBdr>
    </w:div>
    <w:div w:id="472914622">
      <w:bodyDiv w:val="1"/>
      <w:marLeft w:val="0"/>
      <w:marRight w:val="0"/>
      <w:marTop w:val="0"/>
      <w:marBottom w:val="0"/>
      <w:divBdr>
        <w:top w:val="none" w:sz="0" w:space="0" w:color="auto"/>
        <w:left w:val="none" w:sz="0" w:space="0" w:color="auto"/>
        <w:bottom w:val="none" w:sz="0" w:space="0" w:color="auto"/>
        <w:right w:val="none" w:sz="0" w:space="0" w:color="auto"/>
      </w:divBdr>
    </w:div>
    <w:div w:id="485051222">
      <w:bodyDiv w:val="1"/>
      <w:marLeft w:val="0"/>
      <w:marRight w:val="0"/>
      <w:marTop w:val="0"/>
      <w:marBottom w:val="0"/>
      <w:divBdr>
        <w:top w:val="none" w:sz="0" w:space="0" w:color="auto"/>
        <w:left w:val="none" w:sz="0" w:space="0" w:color="auto"/>
        <w:bottom w:val="none" w:sz="0" w:space="0" w:color="auto"/>
        <w:right w:val="none" w:sz="0" w:space="0" w:color="auto"/>
      </w:divBdr>
    </w:div>
    <w:div w:id="496580392">
      <w:bodyDiv w:val="1"/>
      <w:marLeft w:val="0"/>
      <w:marRight w:val="0"/>
      <w:marTop w:val="0"/>
      <w:marBottom w:val="0"/>
      <w:divBdr>
        <w:top w:val="none" w:sz="0" w:space="0" w:color="auto"/>
        <w:left w:val="none" w:sz="0" w:space="0" w:color="auto"/>
        <w:bottom w:val="none" w:sz="0" w:space="0" w:color="auto"/>
        <w:right w:val="none" w:sz="0" w:space="0" w:color="auto"/>
      </w:divBdr>
    </w:div>
    <w:div w:id="503320770">
      <w:bodyDiv w:val="1"/>
      <w:marLeft w:val="0"/>
      <w:marRight w:val="0"/>
      <w:marTop w:val="0"/>
      <w:marBottom w:val="0"/>
      <w:divBdr>
        <w:top w:val="none" w:sz="0" w:space="0" w:color="auto"/>
        <w:left w:val="none" w:sz="0" w:space="0" w:color="auto"/>
        <w:bottom w:val="none" w:sz="0" w:space="0" w:color="auto"/>
        <w:right w:val="none" w:sz="0" w:space="0" w:color="auto"/>
      </w:divBdr>
    </w:div>
    <w:div w:id="586235667">
      <w:bodyDiv w:val="1"/>
      <w:marLeft w:val="0"/>
      <w:marRight w:val="0"/>
      <w:marTop w:val="0"/>
      <w:marBottom w:val="0"/>
      <w:divBdr>
        <w:top w:val="none" w:sz="0" w:space="0" w:color="auto"/>
        <w:left w:val="none" w:sz="0" w:space="0" w:color="auto"/>
        <w:bottom w:val="none" w:sz="0" w:space="0" w:color="auto"/>
        <w:right w:val="none" w:sz="0" w:space="0" w:color="auto"/>
      </w:divBdr>
    </w:div>
    <w:div w:id="767429413">
      <w:bodyDiv w:val="1"/>
      <w:marLeft w:val="0"/>
      <w:marRight w:val="0"/>
      <w:marTop w:val="0"/>
      <w:marBottom w:val="0"/>
      <w:divBdr>
        <w:top w:val="none" w:sz="0" w:space="0" w:color="auto"/>
        <w:left w:val="none" w:sz="0" w:space="0" w:color="auto"/>
        <w:bottom w:val="none" w:sz="0" w:space="0" w:color="auto"/>
        <w:right w:val="none" w:sz="0" w:space="0" w:color="auto"/>
      </w:divBdr>
    </w:div>
    <w:div w:id="817844311">
      <w:bodyDiv w:val="1"/>
      <w:marLeft w:val="0"/>
      <w:marRight w:val="0"/>
      <w:marTop w:val="0"/>
      <w:marBottom w:val="0"/>
      <w:divBdr>
        <w:top w:val="none" w:sz="0" w:space="0" w:color="auto"/>
        <w:left w:val="none" w:sz="0" w:space="0" w:color="auto"/>
        <w:bottom w:val="none" w:sz="0" w:space="0" w:color="auto"/>
        <w:right w:val="none" w:sz="0" w:space="0" w:color="auto"/>
      </w:divBdr>
    </w:div>
    <w:div w:id="869294294">
      <w:bodyDiv w:val="1"/>
      <w:marLeft w:val="0"/>
      <w:marRight w:val="0"/>
      <w:marTop w:val="0"/>
      <w:marBottom w:val="0"/>
      <w:divBdr>
        <w:top w:val="none" w:sz="0" w:space="0" w:color="auto"/>
        <w:left w:val="none" w:sz="0" w:space="0" w:color="auto"/>
        <w:bottom w:val="none" w:sz="0" w:space="0" w:color="auto"/>
        <w:right w:val="none" w:sz="0" w:space="0" w:color="auto"/>
      </w:divBdr>
      <w:divsChild>
        <w:div w:id="4986872">
          <w:marLeft w:val="0"/>
          <w:marRight w:val="0"/>
          <w:marTop w:val="0"/>
          <w:marBottom w:val="0"/>
          <w:divBdr>
            <w:top w:val="none" w:sz="0" w:space="0" w:color="auto"/>
            <w:left w:val="none" w:sz="0" w:space="0" w:color="auto"/>
            <w:bottom w:val="none" w:sz="0" w:space="0" w:color="auto"/>
            <w:right w:val="none" w:sz="0" w:space="0" w:color="auto"/>
          </w:divBdr>
        </w:div>
        <w:div w:id="285503915">
          <w:marLeft w:val="0"/>
          <w:marRight w:val="0"/>
          <w:marTop w:val="0"/>
          <w:marBottom w:val="0"/>
          <w:divBdr>
            <w:top w:val="none" w:sz="0" w:space="0" w:color="auto"/>
            <w:left w:val="none" w:sz="0" w:space="0" w:color="auto"/>
            <w:bottom w:val="none" w:sz="0" w:space="0" w:color="auto"/>
            <w:right w:val="none" w:sz="0" w:space="0" w:color="auto"/>
          </w:divBdr>
        </w:div>
        <w:div w:id="504247991">
          <w:marLeft w:val="0"/>
          <w:marRight w:val="0"/>
          <w:marTop w:val="0"/>
          <w:marBottom w:val="0"/>
          <w:divBdr>
            <w:top w:val="none" w:sz="0" w:space="0" w:color="auto"/>
            <w:left w:val="none" w:sz="0" w:space="0" w:color="auto"/>
            <w:bottom w:val="none" w:sz="0" w:space="0" w:color="auto"/>
            <w:right w:val="none" w:sz="0" w:space="0" w:color="auto"/>
          </w:divBdr>
        </w:div>
        <w:div w:id="531764766">
          <w:marLeft w:val="0"/>
          <w:marRight w:val="0"/>
          <w:marTop w:val="0"/>
          <w:marBottom w:val="0"/>
          <w:divBdr>
            <w:top w:val="none" w:sz="0" w:space="0" w:color="auto"/>
            <w:left w:val="none" w:sz="0" w:space="0" w:color="auto"/>
            <w:bottom w:val="none" w:sz="0" w:space="0" w:color="auto"/>
            <w:right w:val="none" w:sz="0" w:space="0" w:color="auto"/>
          </w:divBdr>
        </w:div>
        <w:div w:id="1005522590">
          <w:marLeft w:val="0"/>
          <w:marRight w:val="0"/>
          <w:marTop w:val="0"/>
          <w:marBottom w:val="0"/>
          <w:divBdr>
            <w:top w:val="none" w:sz="0" w:space="0" w:color="auto"/>
            <w:left w:val="none" w:sz="0" w:space="0" w:color="auto"/>
            <w:bottom w:val="none" w:sz="0" w:space="0" w:color="auto"/>
            <w:right w:val="none" w:sz="0" w:space="0" w:color="auto"/>
          </w:divBdr>
        </w:div>
        <w:div w:id="1331180796">
          <w:marLeft w:val="0"/>
          <w:marRight w:val="0"/>
          <w:marTop w:val="0"/>
          <w:marBottom w:val="0"/>
          <w:divBdr>
            <w:top w:val="none" w:sz="0" w:space="0" w:color="auto"/>
            <w:left w:val="none" w:sz="0" w:space="0" w:color="auto"/>
            <w:bottom w:val="none" w:sz="0" w:space="0" w:color="auto"/>
            <w:right w:val="none" w:sz="0" w:space="0" w:color="auto"/>
          </w:divBdr>
        </w:div>
        <w:div w:id="1361903984">
          <w:marLeft w:val="0"/>
          <w:marRight w:val="0"/>
          <w:marTop w:val="240"/>
          <w:marBottom w:val="240"/>
          <w:divBdr>
            <w:top w:val="none" w:sz="0" w:space="0" w:color="auto"/>
            <w:left w:val="none" w:sz="0" w:space="0" w:color="auto"/>
            <w:bottom w:val="none" w:sz="0" w:space="0" w:color="auto"/>
            <w:right w:val="none" w:sz="0" w:space="0" w:color="auto"/>
          </w:divBdr>
        </w:div>
        <w:div w:id="1448968168">
          <w:marLeft w:val="0"/>
          <w:marRight w:val="0"/>
          <w:marTop w:val="0"/>
          <w:marBottom w:val="0"/>
          <w:divBdr>
            <w:top w:val="none" w:sz="0" w:space="0" w:color="auto"/>
            <w:left w:val="none" w:sz="0" w:space="0" w:color="auto"/>
            <w:bottom w:val="none" w:sz="0" w:space="0" w:color="auto"/>
            <w:right w:val="none" w:sz="0" w:space="0" w:color="auto"/>
          </w:divBdr>
        </w:div>
        <w:div w:id="1647971853">
          <w:marLeft w:val="0"/>
          <w:marRight w:val="0"/>
          <w:marTop w:val="240"/>
          <w:marBottom w:val="240"/>
          <w:divBdr>
            <w:top w:val="none" w:sz="0" w:space="0" w:color="auto"/>
            <w:left w:val="none" w:sz="0" w:space="0" w:color="auto"/>
            <w:bottom w:val="none" w:sz="0" w:space="0" w:color="auto"/>
            <w:right w:val="none" w:sz="0" w:space="0" w:color="auto"/>
          </w:divBdr>
        </w:div>
        <w:div w:id="1687636112">
          <w:marLeft w:val="0"/>
          <w:marRight w:val="0"/>
          <w:marTop w:val="0"/>
          <w:marBottom w:val="0"/>
          <w:divBdr>
            <w:top w:val="none" w:sz="0" w:space="0" w:color="auto"/>
            <w:left w:val="none" w:sz="0" w:space="0" w:color="auto"/>
            <w:bottom w:val="none" w:sz="0" w:space="0" w:color="auto"/>
            <w:right w:val="none" w:sz="0" w:space="0" w:color="auto"/>
          </w:divBdr>
        </w:div>
        <w:div w:id="1753551392">
          <w:marLeft w:val="0"/>
          <w:marRight w:val="0"/>
          <w:marTop w:val="0"/>
          <w:marBottom w:val="0"/>
          <w:divBdr>
            <w:top w:val="none" w:sz="0" w:space="0" w:color="auto"/>
            <w:left w:val="none" w:sz="0" w:space="0" w:color="auto"/>
            <w:bottom w:val="none" w:sz="0" w:space="0" w:color="auto"/>
            <w:right w:val="none" w:sz="0" w:space="0" w:color="auto"/>
          </w:divBdr>
        </w:div>
        <w:div w:id="1776634944">
          <w:marLeft w:val="0"/>
          <w:marRight w:val="0"/>
          <w:marTop w:val="0"/>
          <w:marBottom w:val="0"/>
          <w:divBdr>
            <w:top w:val="none" w:sz="0" w:space="0" w:color="auto"/>
            <w:left w:val="none" w:sz="0" w:space="0" w:color="auto"/>
            <w:bottom w:val="none" w:sz="0" w:space="0" w:color="auto"/>
            <w:right w:val="none" w:sz="0" w:space="0" w:color="auto"/>
          </w:divBdr>
        </w:div>
        <w:div w:id="1786345941">
          <w:marLeft w:val="0"/>
          <w:marRight w:val="0"/>
          <w:marTop w:val="0"/>
          <w:marBottom w:val="0"/>
          <w:divBdr>
            <w:top w:val="none" w:sz="0" w:space="0" w:color="auto"/>
            <w:left w:val="none" w:sz="0" w:space="0" w:color="auto"/>
            <w:bottom w:val="none" w:sz="0" w:space="0" w:color="auto"/>
            <w:right w:val="none" w:sz="0" w:space="0" w:color="auto"/>
          </w:divBdr>
        </w:div>
      </w:divsChild>
    </w:div>
    <w:div w:id="1018585990">
      <w:bodyDiv w:val="1"/>
      <w:marLeft w:val="0"/>
      <w:marRight w:val="0"/>
      <w:marTop w:val="0"/>
      <w:marBottom w:val="0"/>
      <w:divBdr>
        <w:top w:val="none" w:sz="0" w:space="0" w:color="auto"/>
        <w:left w:val="none" w:sz="0" w:space="0" w:color="auto"/>
        <w:bottom w:val="none" w:sz="0" w:space="0" w:color="auto"/>
        <w:right w:val="none" w:sz="0" w:space="0" w:color="auto"/>
      </w:divBdr>
    </w:div>
    <w:div w:id="1097481544">
      <w:bodyDiv w:val="1"/>
      <w:marLeft w:val="0"/>
      <w:marRight w:val="0"/>
      <w:marTop w:val="0"/>
      <w:marBottom w:val="0"/>
      <w:divBdr>
        <w:top w:val="none" w:sz="0" w:space="0" w:color="auto"/>
        <w:left w:val="none" w:sz="0" w:space="0" w:color="auto"/>
        <w:bottom w:val="none" w:sz="0" w:space="0" w:color="auto"/>
        <w:right w:val="none" w:sz="0" w:space="0" w:color="auto"/>
      </w:divBdr>
    </w:div>
    <w:div w:id="1151210075">
      <w:bodyDiv w:val="1"/>
      <w:marLeft w:val="0"/>
      <w:marRight w:val="0"/>
      <w:marTop w:val="0"/>
      <w:marBottom w:val="0"/>
      <w:divBdr>
        <w:top w:val="none" w:sz="0" w:space="0" w:color="auto"/>
        <w:left w:val="none" w:sz="0" w:space="0" w:color="auto"/>
        <w:bottom w:val="none" w:sz="0" w:space="0" w:color="auto"/>
        <w:right w:val="none" w:sz="0" w:space="0" w:color="auto"/>
      </w:divBdr>
    </w:div>
    <w:div w:id="1157453753">
      <w:bodyDiv w:val="1"/>
      <w:marLeft w:val="0"/>
      <w:marRight w:val="0"/>
      <w:marTop w:val="0"/>
      <w:marBottom w:val="0"/>
      <w:divBdr>
        <w:top w:val="none" w:sz="0" w:space="0" w:color="auto"/>
        <w:left w:val="none" w:sz="0" w:space="0" w:color="auto"/>
        <w:bottom w:val="none" w:sz="0" w:space="0" w:color="auto"/>
        <w:right w:val="none" w:sz="0" w:space="0" w:color="auto"/>
      </w:divBdr>
    </w:div>
    <w:div w:id="1204753845">
      <w:bodyDiv w:val="1"/>
      <w:marLeft w:val="0"/>
      <w:marRight w:val="0"/>
      <w:marTop w:val="0"/>
      <w:marBottom w:val="0"/>
      <w:divBdr>
        <w:top w:val="none" w:sz="0" w:space="0" w:color="auto"/>
        <w:left w:val="none" w:sz="0" w:space="0" w:color="auto"/>
        <w:bottom w:val="none" w:sz="0" w:space="0" w:color="auto"/>
        <w:right w:val="none" w:sz="0" w:space="0" w:color="auto"/>
      </w:divBdr>
    </w:div>
    <w:div w:id="1236864196">
      <w:bodyDiv w:val="1"/>
      <w:marLeft w:val="0"/>
      <w:marRight w:val="0"/>
      <w:marTop w:val="0"/>
      <w:marBottom w:val="0"/>
      <w:divBdr>
        <w:top w:val="none" w:sz="0" w:space="0" w:color="auto"/>
        <w:left w:val="none" w:sz="0" w:space="0" w:color="auto"/>
        <w:bottom w:val="none" w:sz="0" w:space="0" w:color="auto"/>
        <w:right w:val="none" w:sz="0" w:space="0" w:color="auto"/>
      </w:divBdr>
    </w:div>
    <w:div w:id="1245257699">
      <w:bodyDiv w:val="1"/>
      <w:marLeft w:val="0"/>
      <w:marRight w:val="0"/>
      <w:marTop w:val="0"/>
      <w:marBottom w:val="0"/>
      <w:divBdr>
        <w:top w:val="none" w:sz="0" w:space="0" w:color="auto"/>
        <w:left w:val="none" w:sz="0" w:space="0" w:color="auto"/>
        <w:bottom w:val="none" w:sz="0" w:space="0" w:color="auto"/>
        <w:right w:val="none" w:sz="0" w:space="0" w:color="auto"/>
      </w:divBdr>
    </w:div>
    <w:div w:id="1446996633">
      <w:bodyDiv w:val="1"/>
      <w:marLeft w:val="0"/>
      <w:marRight w:val="0"/>
      <w:marTop w:val="0"/>
      <w:marBottom w:val="0"/>
      <w:divBdr>
        <w:top w:val="none" w:sz="0" w:space="0" w:color="auto"/>
        <w:left w:val="none" w:sz="0" w:space="0" w:color="auto"/>
        <w:bottom w:val="none" w:sz="0" w:space="0" w:color="auto"/>
        <w:right w:val="none" w:sz="0" w:space="0" w:color="auto"/>
      </w:divBdr>
    </w:div>
    <w:div w:id="1530145180">
      <w:bodyDiv w:val="1"/>
      <w:marLeft w:val="0"/>
      <w:marRight w:val="0"/>
      <w:marTop w:val="0"/>
      <w:marBottom w:val="0"/>
      <w:divBdr>
        <w:top w:val="none" w:sz="0" w:space="0" w:color="auto"/>
        <w:left w:val="none" w:sz="0" w:space="0" w:color="auto"/>
        <w:bottom w:val="none" w:sz="0" w:space="0" w:color="auto"/>
        <w:right w:val="none" w:sz="0" w:space="0" w:color="auto"/>
      </w:divBdr>
    </w:div>
    <w:div w:id="1612594163">
      <w:bodyDiv w:val="1"/>
      <w:marLeft w:val="0"/>
      <w:marRight w:val="0"/>
      <w:marTop w:val="0"/>
      <w:marBottom w:val="0"/>
      <w:divBdr>
        <w:top w:val="none" w:sz="0" w:space="0" w:color="auto"/>
        <w:left w:val="none" w:sz="0" w:space="0" w:color="auto"/>
        <w:bottom w:val="none" w:sz="0" w:space="0" w:color="auto"/>
        <w:right w:val="none" w:sz="0" w:space="0" w:color="auto"/>
      </w:divBdr>
    </w:div>
    <w:div w:id="1661232482">
      <w:bodyDiv w:val="1"/>
      <w:marLeft w:val="0"/>
      <w:marRight w:val="0"/>
      <w:marTop w:val="0"/>
      <w:marBottom w:val="0"/>
      <w:divBdr>
        <w:top w:val="none" w:sz="0" w:space="0" w:color="auto"/>
        <w:left w:val="none" w:sz="0" w:space="0" w:color="auto"/>
        <w:bottom w:val="none" w:sz="0" w:space="0" w:color="auto"/>
        <w:right w:val="none" w:sz="0" w:space="0" w:color="auto"/>
      </w:divBdr>
    </w:div>
    <w:div w:id="1709329498">
      <w:bodyDiv w:val="1"/>
      <w:marLeft w:val="0"/>
      <w:marRight w:val="0"/>
      <w:marTop w:val="0"/>
      <w:marBottom w:val="0"/>
      <w:divBdr>
        <w:top w:val="none" w:sz="0" w:space="0" w:color="auto"/>
        <w:left w:val="none" w:sz="0" w:space="0" w:color="auto"/>
        <w:bottom w:val="none" w:sz="0" w:space="0" w:color="auto"/>
        <w:right w:val="none" w:sz="0" w:space="0" w:color="auto"/>
      </w:divBdr>
    </w:div>
    <w:div w:id="1829319303">
      <w:bodyDiv w:val="1"/>
      <w:marLeft w:val="0"/>
      <w:marRight w:val="0"/>
      <w:marTop w:val="0"/>
      <w:marBottom w:val="0"/>
      <w:divBdr>
        <w:top w:val="none" w:sz="0" w:space="0" w:color="auto"/>
        <w:left w:val="none" w:sz="0" w:space="0" w:color="auto"/>
        <w:bottom w:val="none" w:sz="0" w:space="0" w:color="auto"/>
        <w:right w:val="none" w:sz="0" w:space="0" w:color="auto"/>
      </w:divBdr>
    </w:div>
    <w:div w:id="2050714062">
      <w:bodyDiv w:val="1"/>
      <w:marLeft w:val="0"/>
      <w:marRight w:val="0"/>
      <w:marTop w:val="0"/>
      <w:marBottom w:val="0"/>
      <w:divBdr>
        <w:top w:val="none" w:sz="0" w:space="0" w:color="auto"/>
        <w:left w:val="none" w:sz="0" w:space="0" w:color="auto"/>
        <w:bottom w:val="none" w:sz="0" w:space="0" w:color="auto"/>
        <w:right w:val="none" w:sz="0" w:space="0" w:color="auto"/>
      </w:divBdr>
    </w:div>
    <w:div w:id="21416510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4.png@01DC70E4.AB94EAB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4.png@01DC70E4.AB94EAB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48C30-CFEF-47AA-B010-E207C408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25</Pages>
  <Words>6951</Words>
  <Characters>41711</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Kruczek</dc:creator>
  <cp:keywords/>
  <dc:description/>
  <cp:lastModifiedBy>Dorota</cp:lastModifiedBy>
  <cp:revision>16</cp:revision>
  <cp:lastPrinted>2025-10-16T07:13:00Z</cp:lastPrinted>
  <dcterms:created xsi:type="dcterms:W3CDTF">2026-01-21T10:18:00Z</dcterms:created>
  <dcterms:modified xsi:type="dcterms:W3CDTF">2026-02-04T09:35:00Z</dcterms:modified>
</cp:coreProperties>
</file>